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6F44A" w14:textId="77777777" w:rsidR="00BE2716" w:rsidRDefault="00BE2716" w:rsidP="00BE2716">
      <w:pPr>
        <w:spacing w:line="276" w:lineRule="auto"/>
        <w:jc w:val="both"/>
        <w:rPr>
          <w:rFonts w:asciiTheme="minorHAnsi" w:hAnsiTheme="minorHAnsi" w:cs="Arial"/>
          <w:b/>
          <w:bCs/>
          <w:sz w:val="20"/>
          <w:szCs w:val="20"/>
        </w:rPr>
      </w:pPr>
      <w:bookmarkStart w:id="0" w:name="_GoBack"/>
      <w:bookmarkEnd w:id="0"/>
    </w:p>
    <w:p w14:paraId="60F68DAD" w14:textId="77777777" w:rsidR="00827C3B" w:rsidRPr="00BF13C1" w:rsidRDefault="00AE0C26" w:rsidP="007D1656">
      <w:pPr>
        <w:pStyle w:val="Titolocopertina"/>
      </w:pPr>
      <w:r>
        <w:t>GARA PER</w:t>
      </w:r>
      <w:r w:rsidR="00827C3B" w:rsidRPr="00BF13C1">
        <w:t xml:space="preserve"> </w:t>
      </w:r>
      <w:r w:rsidR="00020B72" w:rsidRPr="00020B72">
        <w:t>ACQUISIZIONE D</w:t>
      </w:r>
      <w:r w:rsidR="00D51FF0">
        <w:t xml:space="preserve">EI SERVIZI DI PROGETTAZIONE ED EROGAZIONE DELLA </w:t>
      </w:r>
      <w:r w:rsidR="00C029F3">
        <w:t xml:space="preserve">FORMAZIONE ICT </w:t>
      </w:r>
      <w:r w:rsidR="00AB3620">
        <w:t xml:space="preserve">E </w:t>
      </w:r>
      <w:r w:rsidR="00D51FF0">
        <w:t xml:space="preserve">DI </w:t>
      </w:r>
      <w:r w:rsidR="00AB3620">
        <w:t xml:space="preserve">GESTIONE DELLE ATTIVITA’ CONNESSE </w:t>
      </w:r>
      <w:r w:rsidR="00C029F3">
        <w:t xml:space="preserve">PER IL PERSONALE DELLA DIREZIONE CENTRALE ORGANIZZAZIONE DIGITALE </w:t>
      </w:r>
      <w:r w:rsidR="00AB3620">
        <w:t xml:space="preserve">(DCOD) </w:t>
      </w:r>
      <w:r w:rsidR="00C029F3">
        <w:t xml:space="preserve">DI INAIL </w:t>
      </w:r>
    </w:p>
    <w:p w14:paraId="6DA61B08" w14:textId="77777777" w:rsidR="00BE2716" w:rsidRDefault="00BE2716" w:rsidP="00BF13C1">
      <w:pPr>
        <w:spacing w:line="276" w:lineRule="auto"/>
        <w:ind w:left="284"/>
        <w:jc w:val="both"/>
        <w:rPr>
          <w:rFonts w:asciiTheme="minorHAnsi" w:hAnsiTheme="minorHAnsi" w:cs="Arial"/>
          <w:b/>
          <w:bCs/>
          <w:sz w:val="20"/>
          <w:szCs w:val="20"/>
        </w:rPr>
      </w:pPr>
    </w:p>
    <w:p w14:paraId="18680568" w14:textId="77777777" w:rsidR="00BE2716" w:rsidRDefault="00BE2716" w:rsidP="00BF13C1">
      <w:pPr>
        <w:spacing w:line="276" w:lineRule="auto"/>
        <w:ind w:left="284"/>
        <w:jc w:val="both"/>
        <w:rPr>
          <w:rFonts w:asciiTheme="minorHAnsi" w:hAnsiTheme="minorHAnsi" w:cs="Arial"/>
          <w:b/>
          <w:bCs/>
          <w:sz w:val="20"/>
          <w:szCs w:val="20"/>
        </w:rPr>
      </w:pPr>
    </w:p>
    <w:p w14:paraId="69A4383A" w14:textId="77777777" w:rsidR="00BE2716" w:rsidRDefault="00BE2716" w:rsidP="00BF13C1">
      <w:pPr>
        <w:spacing w:line="276" w:lineRule="auto"/>
        <w:ind w:left="284"/>
        <w:jc w:val="both"/>
        <w:rPr>
          <w:rFonts w:asciiTheme="minorHAnsi" w:hAnsiTheme="minorHAnsi" w:cs="Arial"/>
          <w:b/>
          <w:bCs/>
          <w:sz w:val="20"/>
          <w:szCs w:val="20"/>
        </w:rPr>
      </w:pPr>
    </w:p>
    <w:p w14:paraId="5C0DF3EB" w14:textId="77777777" w:rsidR="00BE2716" w:rsidRDefault="00BE2716" w:rsidP="00BF13C1">
      <w:pPr>
        <w:spacing w:line="276" w:lineRule="auto"/>
        <w:ind w:left="284"/>
        <w:jc w:val="both"/>
        <w:rPr>
          <w:rFonts w:asciiTheme="minorHAnsi" w:hAnsiTheme="minorHAnsi" w:cs="Arial"/>
          <w:b/>
          <w:bCs/>
          <w:sz w:val="20"/>
          <w:szCs w:val="20"/>
        </w:rPr>
      </w:pPr>
    </w:p>
    <w:p w14:paraId="1E5358F6" w14:textId="77777777" w:rsidR="00BE2716" w:rsidRDefault="00BE2716" w:rsidP="00BF13C1">
      <w:pPr>
        <w:spacing w:line="276" w:lineRule="auto"/>
        <w:ind w:left="284"/>
        <w:jc w:val="both"/>
        <w:rPr>
          <w:rFonts w:asciiTheme="minorHAnsi" w:hAnsiTheme="minorHAnsi" w:cs="Arial"/>
          <w:b/>
          <w:bCs/>
          <w:sz w:val="20"/>
          <w:szCs w:val="20"/>
        </w:rPr>
      </w:pPr>
    </w:p>
    <w:p w14:paraId="7E889FFE" w14:textId="77777777" w:rsidR="00BE2716" w:rsidRDefault="00BE2716" w:rsidP="00BF13C1">
      <w:pPr>
        <w:spacing w:line="276" w:lineRule="auto"/>
        <w:ind w:left="284"/>
        <w:jc w:val="both"/>
        <w:rPr>
          <w:rFonts w:asciiTheme="minorHAnsi" w:hAnsiTheme="minorHAnsi" w:cs="Arial"/>
          <w:b/>
          <w:bCs/>
          <w:sz w:val="20"/>
          <w:szCs w:val="20"/>
        </w:rPr>
      </w:pPr>
    </w:p>
    <w:p w14:paraId="5A6ED02D" w14:textId="77777777" w:rsidR="00BE2716" w:rsidRDefault="00BE2716" w:rsidP="00BF13C1">
      <w:pPr>
        <w:spacing w:line="276" w:lineRule="auto"/>
        <w:ind w:left="284"/>
        <w:jc w:val="both"/>
        <w:rPr>
          <w:rFonts w:asciiTheme="minorHAnsi" w:hAnsiTheme="minorHAnsi" w:cs="Arial"/>
          <w:b/>
          <w:bCs/>
          <w:sz w:val="20"/>
          <w:szCs w:val="20"/>
        </w:rPr>
      </w:pPr>
    </w:p>
    <w:p w14:paraId="683546C1" w14:textId="77777777" w:rsidR="00BE2716" w:rsidRDefault="00BE2716" w:rsidP="00BF13C1">
      <w:pPr>
        <w:spacing w:line="276" w:lineRule="auto"/>
        <w:ind w:left="284"/>
        <w:jc w:val="both"/>
        <w:rPr>
          <w:rFonts w:asciiTheme="minorHAnsi" w:hAnsiTheme="minorHAnsi" w:cs="Arial"/>
          <w:b/>
          <w:bCs/>
          <w:sz w:val="20"/>
          <w:szCs w:val="20"/>
        </w:rPr>
      </w:pPr>
    </w:p>
    <w:p w14:paraId="5EE85658" w14:textId="77777777" w:rsidR="00BE2716" w:rsidRDefault="00BE2716" w:rsidP="00BF13C1">
      <w:pPr>
        <w:spacing w:line="276" w:lineRule="auto"/>
        <w:ind w:left="284"/>
        <w:jc w:val="both"/>
        <w:rPr>
          <w:rFonts w:asciiTheme="minorHAnsi" w:hAnsiTheme="minorHAnsi" w:cs="Arial"/>
          <w:b/>
          <w:bCs/>
          <w:sz w:val="20"/>
          <w:szCs w:val="20"/>
        </w:rPr>
      </w:pPr>
    </w:p>
    <w:p w14:paraId="12454DF4" w14:textId="77777777" w:rsidR="00BE2716" w:rsidRDefault="00BE2716" w:rsidP="00BF13C1">
      <w:pPr>
        <w:spacing w:line="276" w:lineRule="auto"/>
        <w:ind w:left="284"/>
        <w:jc w:val="both"/>
        <w:rPr>
          <w:rFonts w:asciiTheme="minorHAnsi" w:hAnsiTheme="minorHAnsi" w:cs="Arial"/>
          <w:b/>
          <w:bCs/>
          <w:sz w:val="20"/>
          <w:szCs w:val="20"/>
        </w:rPr>
      </w:pPr>
    </w:p>
    <w:p w14:paraId="07CC5745" w14:textId="77777777" w:rsidR="00BE2716" w:rsidRPr="00BF13C1" w:rsidRDefault="00BE2716" w:rsidP="00BF13C1">
      <w:pPr>
        <w:pStyle w:val="Titoli14bold"/>
        <w:ind w:left="284"/>
      </w:pPr>
      <w:r w:rsidRPr="00BF13C1">
        <w:t>DOCUMENTO DI CONSULTAZIONE DEL MERCATO</w:t>
      </w:r>
    </w:p>
    <w:p w14:paraId="453CAC70" w14:textId="77777777" w:rsidR="00BE2716" w:rsidRPr="00BF13C1" w:rsidRDefault="00BE2716" w:rsidP="00BF13C1">
      <w:pPr>
        <w:pStyle w:val="Titoli14bold"/>
        <w:ind w:left="284"/>
      </w:pPr>
      <w:r w:rsidRPr="00BF13C1">
        <w:t>QUESTIONARIO GENERALE</w:t>
      </w:r>
    </w:p>
    <w:p w14:paraId="43B00B45" w14:textId="77777777" w:rsidR="00BE2716" w:rsidRDefault="00BE2716" w:rsidP="00BF13C1">
      <w:pPr>
        <w:spacing w:line="276" w:lineRule="auto"/>
        <w:ind w:left="284"/>
        <w:jc w:val="both"/>
        <w:rPr>
          <w:rFonts w:asciiTheme="minorHAnsi" w:hAnsiTheme="minorHAnsi" w:cs="Arial"/>
          <w:b/>
          <w:bCs/>
          <w:sz w:val="20"/>
          <w:szCs w:val="20"/>
        </w:rPr>
      </w:pPr>
    </w:p>
    <w:p w14:paraId="53AD33F3" w14:textId="77777777" w:rsidR="00BE2716" w:rsidRDefault="00BE2716" w:rsidP="00BF13C1">
      <w:pPr>
        <w:spacing w:line="276" w:lineRule="auto"/>
        <w:ind w:left="284"/>
        <w:jc w:val="both"/>
        <w:rPr>
          <w:rFonts w:asciiTheme="minorHAnsi" w:hAnsiTheme="minorHAnsi" w:cs="Arial"/>
          <w:b/>
          <w:bCs/>
          <w:sz w:val="20"/>
          <w:szCs w:val="20"/>
        </w:rPr>
      </w:pPr>
    </w:p>
    <w:p w14:paraId="36AEE1F8" w14:textId="77777777" w:rsidR="00BE2716" w:rsidRDefault="00BE2716" w:rsidP="00BF13C1">
      <w:pPr>
        <w:spacing w:line="276" w:lineRule="auto"/>
        <w:ind w:left="284"/>
        <w:jc w:val="both"/>
        <w:rPr>
          <w:rFonts w:asciiTheme="minorHAnsi" w:hAnsiTheme="minorHAnsi" w:cs="Arial"/>
          <w:b/>
          <w:bCs/>
          <w:sz w:val="20"/>
          <w:szCs w:val="20"/>
        </w:rPr>
      </w:pPr>
    </w:p>
    <w:p w14:paraId="6E1FC820" w14:textId="77777777" w:rsidR="00BE2716" w:rsidRDefault="00BE2716" w:rsidP="00BF13C1">
      <w:pPr>
        <w:spacing w:line="276" w:lineRule="auto"/>
        <w:ind w:left="284"/>
        <w:jc w:val="both"/>
        <w:rPr>
          <w:rFonts w:asciiTheme="minorHAnsi" w:hAnsiTheme="minorHAnsi" w:cs="Arial"/>
          <w:b/>
          <w:bCs/>
          <w:sz w:val="20"/>
          <w:szCs w:val="20"/>
        </w:rPr>
      </w:pPr>
    </w:p>
    <w:p w14:paraId="544D5614" w14:textId="77777777" w:rsidR="00BE2716" w:rsidRDefault="00BE2716" w:rsidP="00BF13C1">
      <w:pPr>
        <w:spacing w:line="276" w:lineRule="auto"/>
        <w:ind w:left="284"/>
        <w:jc w:val="both"/>
        <w:rPr>
          <w:rFonts w:asciiTheme="minorHAnsi" w:hAnsiTheme="minorHAnsi" w:cs="Arial"/>
          <w:b/>
          <w:bCs/>
          <w:sz w:val="20"/>
          <w:szCs w:val="20"/>
        </w:rPr>
      </w:pPr>
    </w:p>
    <w:p w14:paraId="35EC312E" w14:textId="77777777" w:rsidR="00BE2716" w:rsidRDefault="00BE2716" w:rsidP="00BF13C1">
      <w:pPr>
        <w:spacing w:line="276" w:lineRule="auto"/>
        <w:ind w:left="284"/>
        <w:jc w:val="both"/>
        <w:rPr>
          <w:rFonts w:asciiTheme="minorHAnsi" w:hAnsiTheme="minorHAnsi" w:cs="Arial"/>
          <w:b/>
          <w:bCs/>
          <w:sz w:val="20"/>
          <w:szCs w:val="20"/>
        </w:rPr>
      </w:pPr>
    </w:p>
    <w:p w14:paraId="41278B7A" w14:textId="77777777" w:rsidR="00BE2716" w:rsidRDefault="00BE2716" w:rsidP="00BF13C1">
      <w:pPr>
        <w:spacing w:line="276" w:lineRule="auto"/>
        <w:ind w:left="284"/>
        <w:jc w:val="both"/>
        <w:rPr>
          <w:rFonts w:asciiTheme="minorHAnsi" w:hAnsiTheme="minorHAnsi" w:cs="Arial"/>
          <w:b/>
          <w:bCs/>
          <w:sz w:val="20"/>
          <w:szCs w:val="20"/>
        </w:rPr>
      </w:pPr>
    </w:p>
    <w:p w14:paraId="251E9207" w14:textId="77777777" w:rsidR="00BE2716" w:rsidRDefault="00BE2716" w:rsidP="00BF13C1">
      <w:pPr>
        <w:spacing w:line="276" w:lineRule="auto"/>
        <w:ind w:left="284"/>
        <w:jc w:val="both"/>
        <w:rPr>
          <w:rFonts w:asciiTheme="minorHAnsi" w:hAnsiTheme="minorHAnsi" w:cs="Arial"/>
          <w:b/>
          <w:bCs/>
          <w:sz w:val="20"/>
          <w:szCs w:val="20"/>
        </w:rPr>
      </w:pPr>
    </w:p>
    <w:p w14:paraId="20D4CDB1" w14:textId="77777777" w:rsidR="00BE2716" w:rsidRDefault="00BE2716" w:rsidP="00BF13C1">
      <w:pPr>
        <w:spacing w:line="276" w:lineRule="auto"/>
        <w:ind w:left="284"/>
        <w:jc w:val="both"/>
        <w:rPr>
          <w:rFonts w:asciiTheme="minorHAnsi" w:hAnsiTheme="minorHAnsi" w:cs="Arial"/>
          <w:b/>
          <w:bCs/>
          <w:sz w:val="20"/>
          <w:szCs w:val="20"/>
        </w:rPr>
      </w:pPr>
    </w:p>
    <w:p w14:paraId="1EE3CD27" w14:textId="77777777" w:rsidR="00BE2716" w:rsidRDefault="00BE2716" w:rsidP="00BF13C1">
      <w:pPr>
        <w:spacing w:line="276" w:lineRule="auto"/>
        <w:ind w:left="284"/>
        <w:jc w:val="both"/>
        <w:rPr>
          <w:rFonts w:asciiTheme="minorHAnsi" w:hAnsiTheme="minorHAnsi" w:cs="Arial"/>
          <w:b/>
          <w:bCs/>
          <w:sz w:val="20"/>
          <w:szCs w:val="20"/>
        </w:rPr>
      </w:pPr>
    </w:p>
    <w:p w14:paraId="24422072"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7E36FA3" w14:textId="77777777" w:rsidR="004B007D" w:rsidRDefault="004B007D" w:rsidP="004B007D">
      <w:pPr>
        <w:rPr>
          <w:rFonts w:ascii="Segoe UI" w:hAnsi="Segoe UI" w:cs="Segoe UI"/>
          <w:sz w:val="21"/>
          <w:szCs w:val="21"/>
        </w:rPr>
      </w:pPr>
      <w:r>
        <w:rPr>
          <w:rFonts w:ascii="Segoe UI" w:hAnsi="Segoe UI" w:cs="Segoe UI"/>
          <w:sz w:val="21"/>
          <w:szCs w:val="21"/>
        </w:rPr>
        <w:tab/>
      </w:r>
      <w:r w:rsidRPr="004B007D">
        <w:rPr>
          <w:rStyle w:val="Collegamentoipertestuale"/>
          <w:rFonts w:asciiTheme="minorHAnsi" w:hAnsiTheme="minorHAnsi" w:cstheme="minorHAnsi"/>
          <w:b/>
          <w:i/>
          <w:sz w:val="22"/>
          <w:szCs w:val="20"/>
        </w:rPr>
        <w:t>ictconsip@postacert.consip.it</w:t>
      </w:r>
    </w:p>
    <w:p w14:paraId="0B3E78DD" w14:textId="77777777" w:rsidR="00BE2716" w:rsidRPr="008A1AFD" w:rsidRDefault="00BE2716" w:rsidP="00BF13C1">
      <w:pPr>
        <w:spacing w:line="276" w:lineRule="auto"/>
        <w:ind w:left="284"/>
        <w:jc w:val="both"/>
        <w:rPr>
          <w:rFonts w:asciiTheme="minorHAnsi" w:hAnsiTheme="minorHAnsi" w:cs="Arial"/>
          <w:bCs/>
          <w:sz w:val="20"/>
          <w:szCs w:val="20"/>
        </w:rPr>
      </w:pPr>
    </w:p>
    <w:p w14:paraId="76AF760C" w14:textId="77777777" w:rsidR="00020B72" w:rsidRPr="008A1AFD" w:rsidRDefault="00020B72" w:rsidP="00BF13C1">
      <w:pPr>
        <w:spacing w:line="276" w:lineRule="auto"/>
        <w:ind w:left="284"/>
        <w:jc w:val="both"/>
        <w:rPr>
          <w:rFonts w:asciiTheme="minorHAnsi" w:hAnsiTheme="minorHAnsi" w:cs="Arial"/>
          <w:b/>
          <w:bCs/>
          <w:sz w:val="20"/>
          <w:szCs w:val="20"/>
        </w:rPr>
      </w:pPr>
    </w:p>
    <w:p w14:paraId="44509A4D" w14:textId="77777777" w:rsidR="00BE2716" w:rsidRPr="008A1AFD" w:rsidRDefault="00BE2716" w:rsidP="00BF13C1">
      <w:pPr>
        <w:spacing w:line="276" w:lineRule="auto"/>
        <w:ind w:left="284"/>
        <w:jc w:val="both"/>
        <w:rPr>
          <w:rFonts w:asciiTheme="minorHAnsi" w:hAnsiTheme="minorHAnsi" w:cs="Arial"/>
          <w:b/>
          <w:bCs/>
          <w:sz w:val="20"/>
          <w:szCs w:val="20"/>
        </w:rPr>
      </w:pPr>
    </w:p>
    <w:p w14:paraId="633C6432" w14:textId="77777777" w:rsidR="00BE2716" w:rsidRPr="008A1AFD" w:rsidRDefault="00BE2716" w:rsidP="00BF13C1">
      <w:pPr>
        <w:spacing w:line="276" w:lineRule="auto"/>
        <w:ind w:left="284"/>
        <w:jc w:val="both"/>
        <w:rPr>
          <w:rFonts w:asciiTheme="minorHAnsi" w:hAnsiTheme="minorHAnsi" w:cs="Arial"/>
          <w:b/>
          <w:bCs/>
          <w:sz w:val="20"/>
          <w:szCs w:val="20"/>
        </w:rPr>
      </w:pPr>
    </w:p>
    <w:p w14:paraId="1EDCC568" w14:textId="77777777" w:rsidR="008449F2" w:rsidRPr="008A1AFD" w:rsidRDefault="008449F2" w:rsidP="00BF13C1">
      <w:pPr>
        <w:spacing w:line="276" w:lineRule="auto"/>
        <w:ind w:left="284"/>
        <w:jc w:val="both"/>
        <w:rPr>
          <w:rFonts w:asciiTheme="minorHAnsi" w:hAnsiTheme="minorHAnsi" w:cs="Arial"/>
          <w:b/>
          <w:bCs/>
          <w:sz w:val="20"/>
          <w:szCs w:val="20"/>
        </w:rPr>
      </w:pPr>
    </w:p>
    <w:p w14:paraId="168DE832" w14:textId="77777777" w:rsidR="00BE2716" w:rsidRPr="008A1AFD" w:rsidRDefault="00BE2716" w:rsidP="00BF13C1">
      <w:pPr>
        <w:spacing w:line="276" w:lineRule="auto"/>
        <w:ind w:left="284"/>
        <w:jc w:val="both"/>
        <w:rPr>
          <w:rFonts w:asciiTheme="minorHAnsi" w:hAnsiTheme="minorHAnsi" w:cs="Arial"/>
          <w:b/>
          <w:bCs/>
          <w:sz w:val="20"/>
          <w:szCs w:val="20"/>
        </w:rPr>
      </w:pPr>
    </w:p>
    <w:p w14:paraId="5D118F98" w14:textId="77777777" w:rsidR="00BE2716" w:rsidRPr="008A1AFD" w:rsidRDefault="00BE2716" w:rsidP="00BF13C1">
      <w:pPr>
        <w:spacing w:line="276" w:lineRule="auto"/>
        <w:ind w:left="284"/>
        <w:jc w:val="both"/>
        <w:rPr>
          <w:rFonts w:asciiTheme="minorHAnsi" w:hAnsiTheme="minorHAnsi" w:cs="Arial"/>
          <w:b/>
          <w:bCs/>
          <w:sz w:val="20"/>
          <w:szCs w:val="20"/>
        </w:rPr>
      </w:pPr>
    </w:p>
    <w:p w14:paraId="05BE945D" w14:textId="047E4D36" w:rsidR="00735A27" w:rsidRPr="00020B72" w:rsidRDefault="00BE2716" w:rsidP="00BF13C1">
      <w:pPr>
        <w:spacing w:line="276" w:lineRule="auto"/>
        <w:ind w:left="284"/>
        <w:jc w:val="both"/>
        <w:rPr>
          <w:rFonts w:asciiTheme="minorHAnsi" w:hAnsiTheme="minorHAnsi" w:cs="Arial"/>
          <w:bCs/>
          <w:color w:val="000000" w:themeColor="text1"/>
          <w:sz w:val="20"/>
          <w:szCs w:val="20"/>
        </w:rPr>
      </w:pPr>
      <w:r w:rsidRPr="00020B72">
        <w:rPr>
          <w:rFonts w:asciiTheme="minorHAnsi" w:hAnsiTheme="minorHAnsi" w:cs="Arial"/>
          <w:bCs/>
          <w:color w:val="000000" w:themeColor="text1"/>
          <w:sz w:val="20"/>
          <w:szCs w:val="20"/>
        </w:rPr>
        <w:t xml:space="preserve">Roma, </w:t>
      </w:r>
      <w:r w:rsidR="0082722D">
        <w:rPr>
          <w:rFonts w:asciiTheme="minorHAnsi" w:hAnsiTheme="minorHAnsi" w:cs="Arial"/>
          <w:bCs/>
          <w:color w:val="000000" w:themeColor="text1"/>
          <w:sz w:val="20"/>
          <w:szCs w:val="20"/>
        </w:rPr>
        <w:t>12</w:t>
      </w:r>
      <w:r w:rsidR="00020B72" w:rsidRPr="0082722D">
        <w:rPr>
          <w:rFonts w:asciiTheme="minorHAnsi" w:hAnsiTheme="minorHAnsi" w:cs="Arial"/>
          <w:bCs/>
          <w:color w:val="000000" w:themeColor="text1"/>
          <w:sz w:val="20"/>
          <w:szCs w:val="20"/>
        </w:rPr>
        <w:t>/</w:t>
      </w:r>
      <w:r w:rsidR="0082722D">
        <w:rPr>
          <w:rFonts w:asciiTheme="minorHAnsi" w:hAnsiTheme="minorHAnsi" w:cs="Arial"/>
          <w:bCs/>
          <w:color w:val="000000" w:themeColor="text1"/>
          <w:sz w:val="20"/>
          <w:szCs w:val="20"/>
        </w:rPr>
        <w:t>10</w:t>
      </w:r>
      <w:r w:rsidR="00020B72" w:rsidRPr="0082722D">
        <w:rPr>
          <w:rFonts w:asciiTheme="minorHAnsi" w:hAnsiTheme="minorHAnsi" w:cs="Arial"/>
          <w:bCs/>
          <w:color w:val="000000" w:themeColor="text1"/>
          <w:sz w:val="20"/>
          <w:szCs w:val="20"/>
        </w:rPr>
        <w:t>/2020</w:t>
      </w:r>
    </w:p>
    <w:p w14:paraId="7B4E549A" w14:textId="77777777" w:rsidR="008449F2" w:rsidRPr="008A1AFD" w:rsidRDefault="008449F2" w:rsidP="00BF13C1">
      <w:pPr>
        <w:ind w:left="284"/>
        <w:rPr>
          <w:rFonts w:asciiTheme="minorHAnsi" w:hAnsiTheme="minorHAnsi" w:cs="Arial"/>
          <w:bCs/>
          <w:sz w:val="20"/>
          <w:szCs w:val="20"/>
        </w:rPr>
      </w:pPr>
      <w:r w:rsidRPr="008A1AFD">
        <w:rPr>
          <w:rFonts w:asciiTheme="minorHAnsi" w:hAnsiTheme="minorHAnsi" w:cs="Arial"/>
          <w:bCs/>
          <w:sz w:val="20"/>
          <w:szCs w:val="20"/>
        </w:rPr>
        <w:br w:type="page"/>
      </w:r>
    </w:p>
    <w:p w14:paraId="07108738" w14:textId="77777777" w:rsidR="00735A27" w:rsidRPr="008A1AFD" w:rsidRDefault="00827C3B" w:rsidP="00BF13C1">
      <w:pPr>
        <w:spacing w:line="276" w:lineRule="auto"/>
        <w:ind w:left="284"/>
        <w:jc w:val="both"/>
        <w:rPr>
          <w:rFonts w:asciiTheme="minorHAnsi" w:hAnsiTheme="minorHAnsi" w:cs="Arial"/>
          <w:b/>
          <w:bCs/>
          <w:sz w:val="18"/>
          <w:szCs w:val="20"/>
        </w:rPr>
      </w:pPr>
      <w:r w:rsidRPr="008A1AFD">
        <w:rPr>
          <w:rFonts w:asciiTheme="minorHAnsi" w:hAnsiTheme="minorHAnsi" w:cs="Arial"/>
          <w:b/>
          <w:bCs/>
          <w:sz w:val="22"/>
          <w:szCs w:val="20"/>
        </w:rPr>
        <w:lastRenderedPageBreak/>
        <w:t>Premessa</w:t>
      </w:r>
      <w:r w:rsidRPr="008A1AFD">
        <w:rPr>
          <w:rFonts w:asciiTheme="minorHAnsi" w:hAnsiTheme="minorHAnsi" w:cs="Arial"/>
          <w:b/>
          <w:bCs/>
          <w:sz w:val="18"/>
          <w:szCs w:val="20"/>
        </w:rPr>
        <w:tab/>
      </w:r>
    </w:p>
    <w:p w14:paraId="202018C8" w14:textId="44F0D2BC" w:rsidR="004B007D" w:rsidRPr="00B573F4" w:rsidRDefault="004B007D" w:rsidP="0013773B">
      <w:pPr>
        <w:pStyle w:val="BodyText21"/>
        <w:spacing w:line="276" w:lineRule="auto"/>
        <w:ind w:left="284"/>
        <w:rPr>
          <w:rFonts w:ascii="Calibri" w:hAnsi="Calibri" w:cs="Arial"/>
          <w:sz w:val="20"/>
          <w:szCs w:val="20"/>
        </w:rPr>
      </w:pPr>
      <w:r w:rsidRPr="00B573F4">
        <w:rPr>
          <w:rFonts w:ascii="Calibri" w:hAnsi="Calibri" w:cs="Arial"/>
          <w:sz w:val="20"/>
          <w:szCs w:val="20"/>
        </w:rPr>
        <w:t xml:space="preserve">Nell'ambito della Convenzione, siglata </w:t>
      </w:r>
      <w:r w:rsidRPr="00106614">
        <w:rPr>
          <w:rFonts w:ascii="Calibri" w:hAnsi="Calibri" w:cs="Arial"/>
          <w:sz w:val="20"/>
          <w:szCs w:val="20"/>
        </w:rPr>
        <w:t xml:space="preserve">il </w:t>
      </w:r>
      <w:r w:rsidR="00106614">
        <w:rPr>
          <w:rFonts w:ascii="Calibri" w:hAnsi="Calibri" w:cs="Arial"/>
          <w:sz w:val="20"/>
          <w:szCs w:val="20"/>
        </w:rPr>
        <w:t>3</w:t>
      </w:r>
      <w:r w:rsidR="008E07F8" w:rsidRPr="00106614">
        <w:rPr>
          <w:rFonts w:ascii="Calibri" w:hAnsi="Calibri" w:cs="Arial"/>
          <w:sz w:val="20"/>
          <w:szCs w:val="20"/>
        </w:rPr>
        <w:t xml:space="preserve"> </w:t>
      </w:r>
      <w:r w:rsidR="00106614" w:rsidRPr="00106614">
        <w:rPr>
          <w:rFonts w:ascii="Calibri" w:hAnsi="Calibri" w:cs="Arial"/>
          <w:sz w:val="20"/>
          <w:szCs w:val="20"/>
        </w:rPr>
        <w:t>dicembre</w:t>
      </w:r>
      <w:r w:rsidRPr="00106614">
        <w:rPr>
          <w:rFonts w:ascii="Calibri" w:hAnsi="Calibri" w:cs="Arial"/>
          <w:sz w:val="20"/>
          <w:szCs w:val="20"/>
        </w:rPr>
        <w:t xml:space="preserve"> 201</w:t>
      </w:r>
      <w:r w:rsidR="00106614" w:rsidRPr="00106614">
        <w:rPr>
          <w:rFonts w:ascii="Calibri" w:hAnsi="Calibri" w:cs="Arial"/>
          <w:sz w:val="20"/>
          <w:szCs w:val="20"/>
        </w:rPr>
        <w:t>8</w:t>
      </w:r>
      <w:r w:rsidRPr="00106614">
        <w:rPr>
          <w:rFonts w:ascii="Calibri" w:hAnsi="Calibri" w:cs="Arial"/>
          <w:sz w:val="20"/>
          <w:szCs w:val="20"/>
        </w:rPr>
        <w:t>, INAIL ha affidato a Consip S.p.A. lo svolgimento di attività di supporto in tema di acquisizione</w:t>
      </w:r>
      <w:r w:rsidRPr="00B573F4">
        <w:rPr>
          <w:rFonts w:ascii="Calibri" w:hAnsi="Calibri" w:cs="Arial"/>
          <w:sz w:val="20"/>
          <w:szCs w:val="20"/>
        </w:rPr>
        <w:t xml:space="preserve"> di beni e servizi al duplice fine di supportare gli obiettivi di finanza pubblica, favorendo l'utilizzo di strumenti informatici nella P.A. e promuovere la semplificazione, l'innovazione e il cambiamento.</w:t>
      </w:r>
    </w:p>
    <w:p w14:paraId="0A63754B" w14:textId="77777777" w:rsidR="004B007D" w:rsidRPr="00B573F4" w:rsidRDefault="004B007D" w:rsidP="004B007D">
      <w:pPr>
        <w:pStyle w:val="BodyText21"/>
        <w:spacing w:line="276" w:lineRule="auto"/>
        <w:ind w:left="284"/>
        <w:rPr>
          <w:rFonts w:ascii="Calibri" w:hAnsi="Calibri" w:cs="Arial"/>
          <w:sz w:val="20"/>
          <w:szCs w:val="20"/>
        </w:rPr>
      </w:pPr>
      <w:r w:rsidRPr="00B573F4">
        <w:rPr>
          <w:rFonts w:ascii="Calibri" w:hAnsi="Calibri" w:cs="Arial"/>
          <w:sz w:val="20"/>
          <w:szCs w:val="20"/>
        </w:rPr>
        <w:t xml:space="preserve">Il presente documento di consultazione del mercato, in coerenza con quanto indicato nelle Linee Guida n. 14 dell’ANAC recanti “Indicazioni sulle consultazioni preliminari di mercato”, ha l’obiettivo di: </w:t>
      </w:r>
    </w:p>
    <w:p w14:paraId="24978069" w14:textId="77777777" w:rsidR="004B007D" w:rsidRPr="00B573F4" w:rsidRDefault="004B007D" w:rsidP="004B007D">
      <w:pPr>
        <w:pStyle w:val="BodyText21"/>
        <w:numPr>
          <w:ilvl w:val="0"/>
          <w:numId w:val="2"/>
        </w:numPr>
        <w:tabs>
          <w:tab w:val="num" w:pos="360"/>
        </w:tabs>
        <w:spacing w:line="276" w:lineRule="auto"/>
        <w:ind w:left="568" w:hanging="284"/>
        <w:rPr>
          <w:rFonts w:ascii="Calibri" w:hAnsi="Calibri" w:cs="Arial"/>
          <w:sz w:val="20"/>
          <w:szCs w:val="20"/>
        </w:rPr>
      </w:pPr>
      <w:r w:rsidRPr="00B573F4">
        <w:rPr>
          <w:rFonts w:ascii="Calibri" w:hAnsi="Calibri" w:cs="Arial"/>
          <w:sz w:val="20"/>
          <w:szCs w:val="20"/>
        </w:rPr>
        <w:t xml:space="preserve">garantire la massima pubblicità alle iniziative per assicurare la più ampia diffusione delle informazioni; </w:t>
      </w:r>
    </w:p>
    <w:p w14:paraId="6325FE87" w14:textId="77777777" w:rsidR="004B007D" w:rsidRPr="00B573F4" w:rsidRDefault="004B007D" w:rsidP="004B007D">
      <w:pPr>
        <w:pStyle w:val="BodyText21"/>
        <w:numPr>
          <w:ilvl w:val="0"/>
          <w:numId w:val="2"/>
        </w:numPr>
        <w:tabs>
          <w:tab w:val="num" w:pos="360"/>
        </w:tabs>
        <w:spacing w:line="276" w:lineRule="auto"/>
        <w:ind w:left="568" w:hanging="284"/>
        <w:rPr>
          <w:rFonts w:ascii="Calibri" w:hAnsi="Calibri" w:cs="Arial"/>
          <w:sz w:val="20"/>
          <w:szCs w:val="20"/>
        </w:rPr>
      </w:pPr>
      <w:r w:rsidRPr="00B573F4">
        <w:rPr>
          <w:rFonts w:ascii="Calibri" w:hAnsi="Calibri" w:cs="Arial"/>
          <w:sz w:val="20"/>
          <w:szCs w:val="20"/>
        </w:rPr>
        <w:t>ottenere la più proficua partecipazione da parte dei soggetti interessati;</w:t>
      </w:r>
    </w:p>
    <w:p w14:paraId="43A27EB3" w14:textId="77777777" w:rsidR="004B007D" w:rsidRPr="00B573F4" w:rsidRDefault="004B007D" w:rsidP="004B007D">
      <w:pPr>
        <w:pStyle w:val="BodyText21"/>
        <w:numPr>
          <w:ilvl w:val="0"/>
          <w:numId w:val="2"/>
        </w:numPr>
        <w:tabs>
          <w:tab w:val="num" w:pos="360"/>
        </w:tabs>
        <w:spacing w:line="276" w:lineRule="auto"/>
        <w:ind w:left="568" w:hanging="284"/>
        <w:rPr>
          <w:rFonts w:ascii="Calibri" w:hAnsi="Calibri" w:cs="Arial"/>
          <w:sz w:val="20"/>
          <w:szCs w:val="20"/>
        </w:rPr>
      </w:pPr>
      <w:r w:rsidRPr="00B573F4">
        <w:rPr>
          <w:rFonts w:ascii="Calibri" w:hAnsi="Calibri" w:cs="Arial"/>
          <w:sz w:val="20"/>
          <w:szCs w:val="20"/>
        </w:rPr>
        <w:t>pubblicizzare al meglio le caratteristiche qualitative e tecniche dei servizi oggetto di analisi;</w:t>
      </w:r>
    </w:p>
    <w:p w14:paraId="4BE363F5" w14:textId="77777777" w:rsidR="004B007D" w:rsidRPr="00B573F4" w:rsidRDefault="004B007D" w:rsidP="004B007D">
      <w:pPr>
        <w:pStyle w:val="BodyText21"/>
        <w:numPr>
          <w:ilvl w:val="0"/>
          <w:numId w:val="2"/>
        </w:numPr>
        <w:tabs>
          <w:tab w:val="num" w:pos="360"/>
        </w:tabs>
        <w:spacing w:line="276" w:lineRule="auto"/>
        <w:ind w:left="568" w:hanging="284"/>
        <w:rPr>
          <w:rFonts w:ascii="Calibri" w:hAnsi="Calibri" w:cs="Arial"/>
          <w:sz w:val="20"/>
          <w:szCs w:val="20"/>
        </w:rPr>
      </w:pPr>
      <w:r w:rsidRPr="00B573F4">
        <w:rPr>
          <w:rFonts w:ascii="Calibri" w:hAnsi="Calibri" w:cs="Arial"/>
          <w:sz w:val="20"/>
          <w:szCs w:val="20"/>
        </w:rPr>
        <w:t>ricevere, da parte dei soggetti interessati, osservazioni e suggerimenti per una più compiuta conoscenza del mercato e declinazione dei servizi;</w:t>
      </w:r>
    </w:p>
    <w:p w14:paraId="6D7E7A0E" w14:textId="77777777" w:rsidR="004B007D" w:rsidRPr="00B573F4" w:rsidRDefault="004B007D" w:rsidP="004B007D">
      <w:pPr>
        <w:pStyle w:val="BodyText21"/>
        <w:numPr>
          <w:ilvl w:val="0"/>
          <w:numId w:val="2"/>
        </w:numPr>
        <w:tabs>
          <w:tab w:val="num" w:pos="360"/>
        </w:tabs>
        <w:spacing w:line="276" w:lineRule="auto"/>
        <w:ind w:left="568" w:hanging="284"/>
        <w:rPr>
          <w:rFonts w:ascii="Calibri" w:hAnsi="Calibri" w:cs="Arial"/>
          <w:sz w:val="20"/>
          <w:szCs w:val="20"/>
        </w:rPr>
      </w:pPr>
      <w:r w:rsidRPr="00B573F4">
        <w:rPr>
          <w:rFonts w:ascii="Calibri" w:hAnsi="Calibri" w:cs="Arial"/>
          <w:sz w:val="20"/>
          <w:szCs w:val="20"/>
        </w:rPr>
        <w:t>esplorare l’offerta formativa connessa alla Digital Transformation ed in particolare negli ambiti di interesse della Direzione Centrale per l’organizzazione digitale (DCOD) di Inail e le modalità di aggiornamento dell’offerta nel tempo (triennio di durata contrattuale);</w:t>
      </w:r>
    </w:p>
    <w:p w14:paraId="281D52F0" w14:textId="77777777" w:rsidR="008943E2" w:rsidRPr="00B573F4" w:rsidRDefault="004B007D" w:rsidP="009531A3">
      <w:pPr>
        <w:pStyle w:val="BodyText21"/>
        <w:numPr>
          <w:ilvl w:val="0"/>
          <w:numId w:val="2"/>
        </w:numPr>
        <w:tabs>
          <w:tab w:val="num" w:pos="360"/>
        </w:tabs>
        <w:spacing w:line="276" w:lineRule="auto"/>
        <w:ind w:left="568" w:hanging="284"/>
        <w:rPr>
          <w:rFonts w:ascii="Calibri" w:hAnsi="Calibri" w:cs="Arial"/>
          <w:sz w:val="20"/>
          <w:szCs w:val="20"/>
        </w:rPr>
      </w:pPr>
      <w:r w:rsidRPr="00B573F4">
        <w:rPr>
          <w:rFonts w:ascii="Calibri" w:hAnsi="Calibri" w:cs="Arial"/>
          <w:sz w:val="20"/>
          <w:szCs w:val="20"/>
        </w:rPr>
        <w:t xml:space="preserve">coinvolgere imprese specializzate nell’assessment delle competenze IT (EC-F) e </w:t>
      </w:r>
      <w:r w:rsidR="008943E2" w:rsidRPr="00B573F4">
        <w:rPr>
          <w:rFonts w:ascii="Calibri" w:hAnsi="Calibri" w:cs="Arial"/>
          <w:sz w:val="20"/>
          <w:szCs w:val="20"/>
        </w:rPr>
        <w:t>nel disegno ed erogazione di percorsi formativi calibrati e mirati sull’utenza DCOD di Inail;</w:t>
      </w:r>
    </w:p>
    <w:p w14:paraId="080391BD" w14:textId="77777777" w:rsidR="004B007D" w:rsidRPr="00B573F4" w:rsidRDefault="008943E2" w:rsidP="009531A3">
      <w:pPr>
        <w:pStyle w:val="BodyText21"/>
        <w:numPr>
          <w:ilvl w:val="0"/>
          <w:numId w:val="2"/>
        </w:numPr>
        <w:tabs>
          <w:tab w:val="num" w:pos="360"/>
        </w:tabs>
        <w:spacing w:line="276" w:lineRule="auto"/>
        <w:ind w:left="568" w:hanging="284"/>
        <w:rPr>
          <w:rFonts w:ascii="Calibri" w:hAnsi="Calibri" w:cs="Arial"/>
          <w:sz w:val="20"/>
          <w:szCs w:val="20"/>
        </w:rPr>
      </w:pPr>
      <w:r w:rsidRPr="00B573F4">
        <w:rPr>
          <w:rFonts w:ascii="Calibri" w:hAnsi="Calibri" w:cs="Arial"/>
          <w:sz w:val="20"/>
          <w:szCs w:val="20"/>
        </w:rPr>
        <w:t>ricevere, da parte dei soggetti interessati, feedback sul disegno flessibile dei servizi, dei fabbisogni e delle modalità per realizzare economie di mezzi e risorse, anche in relazione all’assetto del mercato;</w:t>
      </w:r>
      <w:r w:rsidR="004B007D" w:rsidRPr="00B573F4">
        <w:rPr>
          <w:rFonts w:ascii="Calibri" w:hAnsi="Calibri" w:cs="Arial"/>
          <w:sz w:val="20"/>
          <w:szCs w:val="20"/>
        </w:rPr>
        <w:t xml:space="preserve"> </w:t>
      </w:r>
    </w:p>
    <w:p w14:paraId="0BFABD41" w14:textId="77777777" w:rsidR="00020B72" w:rsidRPr="00F30661" w:rsidRDefault="00020B72" w:rsidP="003103AB">
      <w:pPr>
        <w:pStyle w:val="BodyText21"/>
        <w:numPr>
          <w:ilvl w:val="0"/>
          <w:numId w:val="2"/>
        </w:numPr>
        <w:tabs>
          <w:tab w:val="num" w:pos="360"/>
        </w:tabs>
        <w:spacing w:line="276" w:lineRule="auto"/>
        <w:ind w:left="568" w:hanging="284"/>
        <w:rPr>
          <w:rFonts w:asciiTheme="minorHAnsi" w:hAnsiTheme="minorHAnsi" w:cs="Arial"/>
          <w:bCs/>
          <w:sz w:val="20"/>
          <w:szCs w:val="20"/>
        </w:rPr>
      </w:pPr>
      <w:r w:rsidRPr="00F30661">
        <w:rPr>
          <w:rFonts w:asciiTheme="minorHAnsi" w:hAnsiTheme="minorHAnsi" w:cs="Arial"/>
          <w:bCs/>
          <w:sz w:val="20"/>
          <w:szCs w:val="20"/>
        </w:rPr>
        <w:t>esplorare il mercato e i trend in atto, al fine di individuare soluzioni innovative, aderenti a</w:t>
      </w:r>
      <w:r w:rsidR="008943E2">
        <w:rPr>
          <w:rFonts w:asciiTheme="minorHAnsi" w:hAnsiTheme="minorHAnsi" w:cs="Arial"/>
          <w:bCs/>
          <w:sz w:val="20"/>
          <w:szCs w:val="20"/>
        </w:rPr>
        <w:t xml:space="preserve">ll’evoluzione e trasformazione digitale delle Pubbliche Amministrazioni ed in particolare delle organizzazioni ICT quali la DCOD.- </w:t>
      </w:r>
      <w:r w:rsidRPr="00F30661">
        <w:rPr>
          <w:rFonts w:asciiTheme="minorHAnsi" w:hAnsiTheme="minorHAnsi" w:cs="Arial"/>
          <w:bCs/>
          <w:sz w:val="20"/>
          <w:szCs w:val="20"/>
        </w:rPr>
        <w:t xml:space="preserve">. </w:t>
      </w:r>
    </w:p>
    <w:p w14:paraId="2D3B25EE" w14:textId="77777777" w:rsidR="00020B72" w:rsidRDefault="00020B72" w:rsidP="00E06C79">
      <w:pPr>
        <w:spacing w:after="120" w:line="276" w:lineRule="auto"/>
        <w:ind w:left="284"/>
        <w:jc w:val="both"/>
        <w:rPr>
          <w:rFonts w:asciiTheme="minorHAnsi" w:hAnsiTheme="minorHAnsi" w:cs="Arial"/>
          <w:bCs/>
          <w:sz w:val="20"/>
          <w:szCs w:val="20"/>
        </w:rPr>
      </w:pPr>
    </w:p>
    <w:p w14:paraId="512AE198" w14:textId="77777777" w:rsidR="002D3FAB" w:rsidRPr="008A1AFD" w:rsidRDefault="002D3FAB" w:rsidP="002D3FAB">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20</w:t>
      </w:r>
      <w:r w:rsidRPr="008A1AFD">
        <w:rPr>
          <w:rFonts w:asciiTheme="minorHAnsi" w:hAnsiTheme="minorHAnsi" w:cs="Arial"/>
          <w:b/>
          <w:bCs/>
          <w:sz w:val="20"/>
          <w:szCs w:val="20"/>
          <w:u w:val="single"/>
        </w:rPr>
        <w:t xml:space="preserve"> giorni solari</w:t>
      </w:r>
      <w:r w:rsidRPr="008A1AFD">
        <w:rPr>
          <w:rFonts w:asciiTheme="minorHAnsi" w:hAnsiTheme="minorHAnsi" w:cs="Arial"/>
          <w:bCs/>
          <w:sz w:val="20"/>
          <w:szCs w:val="20"/>
          <w:u w:val="single"/>
        </w:rPr>
        <w:t xml:space="preserve"> dalla data odierna</w:t>
      </w:r>
      <w:r w:rsidRPr="008A1AFD">
        <w:rPr>
          <w:rFonts w:asciiTheme="minorHAnsi" w:hAnsiTheme="minorHAnsi" w:cs="Arial"/>
          <w:bCs/>
          <w:color w:val="FF0000"/>
          <w:sz w:val="20"/>
          <w:szCs w:val="20"/>
        </w:rPr>
        <w:t xml:space="preserve"> </w:t>
      </w:r>
      <w:r w:rsidRPr="008A1AFD">
        <w:rPr>
          <w:rFonts w:asciiTheme="minorHAnsi" w:hAnsiTheme="minorHAnsi" w:cs="Arial"/>
          <w:bCs/>
          <w:sz w:val="20"/>
          <w:szCs w:val="20"/>
        </w:rPr>
        <w:t xml:space="preserve">all’indirizzo </w:t>
      </w:r>
      <w:r w:rsidRPr="005E3A37">
        <w:rPr>
          <w:rFonts w:asciiTheme="minorHAnsi" w:hAnsiTheme="minorHAnsi" w:cs="Arial"/>
          <w:bCs/>
          <w:sz w:val="20"/>
          <w:szCs w:val="20"/>
        </w:rPr>
        <w:t xml:space="preserve">PEC </w:t>
      </w:r>
      <w:r w:rsidR="008943E2" w:rsidRPr="004B007D">
        <w:rPr>
          <w:rStyle w:val="Collegamentoipertestuale"/>
          <w:rFonts w:asciiTheme="minorHAnsi" w:hAnsiTheme="minorHAnsi" w:cstheme="minorHAnsi"/>
          <w:b/>
          <w:i/>
          <w:sz w:val="22"/>
          <w:szCs w:val="20"/>
        </w:rPr>
        <w:t>ictconsip@postacert.consip.it</w:t>
      </w:r>
      <w:r w:rsidRPr="008A1AFD">
        <w:rPr>
          <w:rFonts w:asciiTheme="minorHAnsi" w:hAnsiTheme="minorHAnsi" w:cs="Arial"/>
          <w:bCs/>
          <w:color w:val="0070C0"/>
          <w:sz w:val="20"/>
          <w:szCs w:val="20"/>
        </w:rPr>
        <w:tab/>
      </w:r>
    </w:p>
    <w:p w14:paraId="751D5EA7" w14:textId="77777777" w:rsidR="002D3FAB" w:rsidRPr="008A1AFD" w:rsidRDefault="002D3FAB" w:rsidP="002D3FAB">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p>
    <w:p w14:paraId="02C53617" w14:textId="77777777" w:rsidR="002D3FAB" w:rsidRPr="008A1AFD" w:rsidRDefault="002D3FAB" w:rsidP="002D3FAB">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62B8C8ED" w14:textId="77777777" w:rsidR="002D3FAB" w:rsidRPr="008A1AFD" w:rsidRDefault="002D3FAB" w:rsidP="002D3FAB">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66010B42" w14:textId="77777777" w:rsidR="002D3FAB" w:rsidRPr="00E06C79" w:rsidRDefault="002D3FAB" w:rsidP="002D3FAB">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la presente </w:t>
      </w:r>
      <w:r>
        <w:rPr>
          <w:rFonts w:asciiTheme="minorHAnsi" w:hAnsiTheme="minorHAnsi" w:cs="Arial"/>
          <w:bCs/>
          <w:sz w:val="20"/>
          <w:szCs w:val="20"/>
        </w:rPr>
        <w:t>consultazione del mercato</w:t>
      </w:r>
      <w:r w:rsidRPr="008A1AFD">
        <w:rPr>
          <w:rFonts w:asciiTheme="minorHAnsi" w:hAnsiTheme="minorHAnsi" w:cs="Arial"/>
          <w:bCs/>
          <w:sz w:val="20"/>
          <w:szCs w:val="20"/>
        </w:rPr>
        <w:t xml:space="preserve">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5119C7AE" w14:textId="77777777"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t>Dati azienda</w:t>
      </w:r>
    </w:p>
    <w:p w14:paraId="650E3CD8" w14:textId="77777777" w:rsidR="00F8539B" w:rsidRPr="002D3FAB" w:rsidRDefault="002D3FAB" w:rsidP="00BF13C1">
      <w:pPr>
        <w:ind w:left="284"/>
        <w:rPr>
          <w:rFonts w:asciiTheme="minorHAnsi" w:hAnsiTheme="minorHAnsi" w:cs="Arial"/>
          <w:b/>
          <w:bCs/>
          <w:i/>
          <w:color w:val="0070C0"/>
          <w:sz w:val="20"/>
          <w:szCs w:val="20"/>
        </w:rPr>
      </w:pPr>
      <w:r w:rsidRPr="009B625B">
        <w:rPr>
          <w:rFonts w:asciiTheme="minorHAnsi" w:hAnsiTheme="minorHAnsi" w:cs="Arial"/>
          <w:b/>
          <w:bCs/>
          <w:i/>
          <w:color w:val="0070C0"/>
          <w:sz w:val="20"/>
          <w:szCs w:val="20"/>
        </w:rPr>
        <w:t xml:space="preserve">&lt;inserire link alla pagina web e completare solo </w:t>
      </w:r>
      <w:r w:rsidR="002F2C0C" w:rsidRPr="009B625B">
        <w:rPr>
          <w:rFonts w:asciiTheme="minorHAnsi" w:hAnsiTheme="minorHAnsi" w:cs="Arial"/>
          <w:b/>
          <w:bCs/>
          <w:i/>
          <w:color w:val="0070C0"/>
          <w:sz w:val="20"/>
          <w:szCs w:val="20"/>
        </w:rPr>
        <w:t xml:space="preserve">con </w:t>
      </w:r>
      <w:r w:rsidRPr="009B625B">
        <w:rPr>
          <w:rFonts w:asciiTheme="minorHAnsi" w:hAnsiTheme="minorHAnsi" w:cs="Arial"/>
          <w:b/>
          <w:bCs/>
          <w:i/>
          <w:color w:val="0070C0"/>
          <w:sz w:val="20"/>
          <w:szCs w:val="20"/>
        </w:rPr>
        <w:t>le informazioni non disponibili&gt;</w:t>
      </w: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4967"/>
        <w:gridCol w:w="283"/>
        <w:gridCol w:w="142"/>
        <w:gridCol w:w="272"/>
      </w:tblGrid>
      <w:tr w:rsidR="00827C3B" w14:paraId="0D0988E9" w14:textId="77777777" w:rsidTr="00283661">
        <w:tc>
          <w:tcPr>
            <w:tcW w:w="2830" w:type="dxa"/>
            <w:shd w:val="clear" w:color="auto" w:fill="auto"/>
            <w:vAlign w:val="center"/>
          </w:tcPr>
          <w:p w14:paraId="6E41141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gridSpan w:val="4"/>
            <w:vAlign w:val="center"/>
          </w:tcPr>
          <w:p w14:paraId="51ADA115" w14:textId="77777777" w:rsidR="00827C3B" w:rsidRDefault="00827C3B" w:rsidP="00BF13C1">
            <w:pPr>
              <w:spacing w:line="360" w:lineRule="auto"/>
              <w:ind w:left="284"/>
              <w:rPr>
                <w:rFonts w:asciiTheme="minorHAnsi" w:hAnsiTheme="minorHAnsi" w:cs="Arial"/>
                <w:b/>
                <w:bCs/>
                <w:sz w:val="20"/>
                <w:szCs w:val="20"/>
              </w:rPr>
            </w:pPr>
          </w:p>
        </w:tc>
      </w:tr>
      <w:tr w:rsidR="00827C3B" w14:paraId="5AFE6B9A" w14:textId="77777777" w:rsidTr="00283661">
        <w:tc>
          <w:tcPr>
            <w:tcW w:w="2830" w:type="dxa"/>
            <w:shd w:val="clear" w:color="auto" w:fill="auto"/>
            <w:vAlign w:val="center"/>
          </w:tcPr>
          <w:p w14:paraId="41D603CC"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gridSpan w:val="4"/>
            <w:vAlign w:val="center"/>
          </w:tcPr>
          <w:p w14:paraId="4A5C88F1" w14:textId="77777777" w:rsidR="00827C3B" w:rsidRDefault="00827C3B" w:rsidP="00BF13C1">
            <w:pPr>
              <w:spacing w:line="360" w:lineRule="auto"/>
              <w:ind w:left="284"/>
              <w:rPr>
                <w:rFonts w:asciiTheme="minorHAnsi" w:hAnsiTheme="minorHAnsi" w:cs="Arial"/>
                <w:b/>
                <w:bCs/>
                <w:sz w:val="20"/>
                <w:szCs w:val="20"/>
              </w:rPr>
            </w:pPr>
          </w:p>
        </w:tc>
      </w:tr>
      <w:tr w:rsidR="000E6A21" w14:paraId="40AE499B" w14:textId="77777777" w:rsidTr="00283661">
        <w:tc>
          <w:tcPr>
            <w:tcW w:w="2830" w:type="dxa"/>
            <w:shd w:val="clear" w:color="auto" w:fill="auto"/>
            <w:vAlign w:val="center"/>
          </w:tcPr>
          <w:p w14:paraId="6D72DBEB" w14:textId="77777777" w:rsidR="000E6A21" w:rsidRPr="00C17F14" w:rsidRDefault="000E6A21" w:rsidP="000E6A21">
            <w:pPr>
              <w:ind w:left="284"/>
              <w:rPr>
                <w:rFonts w:asciiTheme="minorHAnsi" w:hAnsiTheme="minorHAnsi" w:cs="Arial"/>
                <w:b/>
                <w:bCs/>
                <w:sz w:val="18"/>
                <w:szCs w:val="18"/>
              </w:rPr>
            </w:pPr>
            <w:r>
              <w:rPr>
                <w:rFonts w:asciiTheme="minorHAnsi" w:hAnsiTheme="minorHAnsi" w:cs="Arial"/>
                <w:b/>
                <w:bCs/>
                <w:sz w:val="18"/>
                <w:szCs w:val="18"/>
              </w:rPr>
              <w:t xml:space="preserve">Numero di dipendenti </w:t>
            </w:r>
          </w:p>
        </w:tc>
        <w:tc>
          <w:tcPr>
            <w:tcW w:w="5664" w:type="dxa"/>
            <w:gridSpan w:val="4"/>
            <w:vAlign w:val="center"/>
          </w:tcPr>
          <w:p w14:paraId="6A6BB291" w14:textId="77777777" w:rsidR="000E6A21" w:rsidRDefault="000E6A21" w:rsidP="000E6A21">
            <w:pPr>
              <w:spacing w:line="360" w:lineRule="auto"/>
              <w:ind w:left="284"/>
              <w:rPr>
                <w:rFonts w:asciiTheme="minorHAnsi" w:hAnsiTheme="minorHAnsi" w:cs="Arial"/>
                <w:b/>
                <w:bCs/>
                <w:sz w:val="20"/>
                <w:szCs w:val="20"/>
              </w:rPr>
            </w:pPr>
          </w:p>
        </w:tc>
      </w:tr>
      <w:tr w:rsidR="000E6A21" w14:paraId="5955F243" w14:textId="77777777" w:rsidTr="000E6A21">
        <w:trPr>
          <w:trHeight w:val="58"/>
        </w:trPr>
        <w:tc>
          <w:tcPr>
            <w:tcW w:w="2830" w:type="dxa"/>
            <w:shd w:val="clear" w:color="auto" w:fill="auto"/>
            <w:vAlign w:val="center"/>
          </w:tcPr>
          <w:p w14:paraId="794A8C7B" w14:textId="77777777" w:rsidR="000E6A21" w:rsidRPr="00C17F14" w:rsidRDefault="000E6A21" w:rsidP="000E6A21">
            <w:pPr>
              <w:ind w:left="284"/>
              <w:rPr>
                <w:rFonts w:asciiTheme="minorHAnsi" w:hAnsiTheme="minorHAnsi" w:cs="Arial"/>
                <w:b/>
                <w:bCs/>
                <w:sz w:val="18"/>
                <w:szCs w:val="18"/>
              </w:rPr>
            </w:pPr>
            <w:r>
              <w:rPr>
                <w:rFonts w:asciiTheme="minorHAnsi" w:hAnsiTheme="minorHAnsi" w:cs="Arial"/>
                <w:b/>
                <w:bCs/>
                <w:sz w:val="18"/>
                <w:szCs w:val="18"/>
              </w:rPr>
              <w:t>Numero di formatori/docenti</w:t>
            </w:r>
          </w:p>
        </w:tc>
        <w:tc>
          <w:tcPr>
            <w:tcW w:w="5664" w:type="dxa"/>
            <w:gridSpan w:val="4"/>
            <w:vAlign w:val="center"/>
          </w:tcPr>
          <w:p w14:paraId="3BFC4E55" w14:textId="77777777" w:rsidR="000E6A21" w:rsidRDefault="000E6A21" w:rsidP="000E6A21">
            <w:pPr>
              <w:spacing w:line="360" w:lineRule="auto"/>
              <w:ind w:left="284"/>
              <w:rPr>
                <w:rFonts w:asciiTheme="minorHAnsi" w:hAnsiTheme="minorHAnsi" w:cs="Arial"/>
                <w:b/>
                <w:bCs/>
                <w:sz w:val="20"/>
                <w:szCs w:val="20"/>
              </w:rPr>
            </w:pPr>
          </w:p>
        </w:tc>
      </w:tr>
      <w:tr w:rsidR="000E6A21" w14:paraId="6581CA32" w14:textId="77777777" w:rsidTr="00283661">
        <w:tc>
          <w:tcPr>
            <w:tcW w:w="2830" w:type="dxa"/>
            <w:shd w:val="clear" w:color="auto" w:fill="auto"/>
            <w:vAlign w:val="center"/>
          </w:tcPr>
          <w:p w14:paraId="513BD6F2" w14:textId="77777777" w:rsidR="000E6A21" w:rsidRPr="00C17F14" w:rsidRDefault="000E6A21" w:rsidP="000E6A21">
            <w:pPr>
              <w:ind w:left="284"/>
              <w:rPr>
                <w:rFonts w:asciiTheme="minorHAnsi" w:hAnsiTheme="minorHAnsi" w:cs="Arial"/>
                <w:b/>
                <w:bCs/>
                <w:sz w:val="18"/>
                <w:szCs w:val="18"/>
              </w:rPr>
            </w:pPr>
            <w:r>
              <w:rPr>
                <w:rFonts w:asciiTheme="minorHAnsi" w:hAnsiTheme="minorHAnsi" w:cs="Arial"/>
                <w:b/>
                <w:bCs/>
                <w:sz w:val="18"/>
                <w:szCs w:val="18"/>
              </w:rPr>
              <w:t>Sedi in Italia</w:t>
            </w:r>
          </w:p>
        </w:tc>
        <w:tc>
          <w:tcPr>
            <w:tcW w:w="5664" w:type="dxa"/>
            <w:gridSpan w:val="4"/>
            <w:vAlign w:val="center"/>
          </w:tcPr>
          <w:p w14:paraId="7FB1DD40" w14:textId="77777777" w:rsidR="000E6A21" w:rsidRDefault="000E6A21" w:rsidP="000E6A21">
            <w:pPr>
              <w:spacing w:line="360" w:lineRule="auto"/>
              <w:ind w:left="284"/>
              <w:rPr>
                <w:rFonts w:asciiTheme="minorHAnsi" w:hAnsiTheme="minorHAnsi" w:cs="Arial"/>
                <w:b/>
                <w:bCs/>
                <w:sz w:val="20"/>
                <w:szCs w:val="20"/>
              </w:rPr>
            </w:pPr>
          </w:p>
        </w:tc>
      </w:tr>
      <w:tr w:rsidR="00827C3B" w14:paraId="41B1056D" w14:textId="77777777" w:rsidTr="00283661">
        <w:tc>
          <w:tcPr>
            <w:tcW w:w="2830" w:type="dxa"/>
            <w:shd w:val="clear" w:color="auto" w:fill="auto"/>
            <w:vAlign w:val="center"/>
          </w:tcPr>
          <w:p w14:paraId="3F36DA5F"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gridSpan w:val="4"/>
            <w:vAlign w:val="center"/>
          </w:tcPr>
          <w:p w14:paraId="3664522B" w14:textId="77777777" w:rsidR="00827C3B" w:rsidRDefault="00827C3B" w:rsidP="00BF13C1">
            <w:pPr>
              <w:spacing w:line="360" w:lineRule="auto"/>
              <w:ind w:left="284"/>
              <w:rPr>
                <w:rFonts w:asciiTheme="minorHAnsi" w:hAnsiTheme="minorHAnsi" w:cs="Arial"/>
                <w:b/>
                <w:bCs/>
                <w:sz w:val="20"/>
                <w:szCs w:val="20"/>
              </w:rPr>
            </w:pPr>
          </w:p>
        </w:tc>
      </w:tr>
      <w:tr w:rsidR="00827C3B" w14:paraId="6DDDCB83" w14:textId="77777777" w:rsidTr="00283661">
        <w:tc>
          <w:tcPr>
            <w:tcW w:w="2830" w:type="dxa"/>
            <w:shd w:val="clear" w:color="auto" w:fill="auto"/>
            <w:vAlign w:val="center"/>
          </w:tcPr>
          <w:p w14:paraId="3F29FD3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gridSpan w:val="4"/>
            <w:vAlign w:val="center"/>
          </w:tcPr>
          <w:p w14:paraId="48E3FFEC" w14:textId="77777777" w:rsidR="00827C3B" w:rsidRDefault="00827C3B" w:rsidP="00BF13C1">
            <w:pPr>
              <w:spacing w:line="360" w:lineRule="auto"/>
              <w:ind w:left="284"/>
              <w:rPr>
                <w:rFonts w:asciiTheme="minorHAnsi" w:hAnsiTheme="minorHAnsi" w:cs="Arial"/>
                <w:b/>
                <w:bCs/>
                <w:sz w:val="20"/>
                <w:szCs w:val="20"/>
              </w:rPr>
            </w:pPr>
          </w:p>
        </w:tc>
      </w:tr>
      <w:tr w:rsidR="00827C3B" w14:paraId="42863FA9" w14:textId="77777777" w:rsidTr="00283661">
        <w:tc>
          <w:tcPr>
            <w:tcW w:w="2830" w:type="dxa"/>
            <w:shd w:val="clear" w:color="auto" w:fill="auto"/>
            <w:vAlign w:val="center"/>
          </w:tcPr>
          <w:p w14:paraId="70D54511"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gridSpan w:val="4"/>
            <w:vAlign w:val="center"/>
          </w:tcPr>
          <w:p w14:paraId="40C78D58" w14:textId="77777777" w:rsidR="00827C3B" w:rsidRDefault="00827C3B" w:rsidP="00BF13C1">
            <w:pPr>
              <w:spacing w:line="360" w:lineRule="auto"/>
              <w:ind w:left="284"/>
              <w:rPr>
                <w:rFonts w:asciiTheme="minorHAnsi" w:hAnsiTheme="minorHAnsi" w:cs="Arial"/>
                <w:b/>
                <w:bCs/>
                <w:sz w:val="20"/>
                <w:szCs w:val="20"/>
              </w:rPr>
            </w:pPr>
          </w:p>
        </w:tc>
      </w:tr>
      <w:tr w:rsidR="00827C3B" w14:paraId="41161921" w14:textId="77777777" w:rsidTr="00283661">
        <w:tc>
          <w:tcPr>
            <w:tcW w:w="2830" w:type="dxa"/>
            <w:shd w:val="clear" w:color="auto" w:fill="auto"/>
            <w:vAlign w:val="center"/>
          </w:tcPr>
          <w:p w14:paraId="3345164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gridSpan w:val="4"/>
            <w:vAlign w:val="center"/>
          </w:tcPr>
          <w:p w14:paraId="7C7574FD" w14:textId="77777777" w:rsidR="00827C3B" w:rsidRDefault="00827C3B" w:rsidP="00BF13C1">
            <w:pPr>
              <w:spacing w:line="360" w:lineRule="auto"/>
              <w:ind w:left="284"/>
              <w:rPr>
                <w:rFonts w:asciiTheme="minorHAnsi" w:hAnsiTheme="minorHAnsi" w:cs="Arial"/>
                <w:b/>
                <w:bCs/>
                <w:sz w:val="20"/>
                <w:szCs w:val="20"/>
              </w:rPr>
            </w:pPr>
          </w:p>
        </w:tc>
      </w:tr>
      <w:tr w:rsidR="00827C3B" w14:paraId="15E80BC2" w14:textId="77777777" w:rsidTr="00283661">
        <w:tc>
          <w:tcPr>
            <w:tcW w:w="2830" w:type="dxa"/>
            <w:shd w:val="clear" w:color="auto" w:fill="auto"/>
            <w:vAlign w:val="center"/>
          </w:tcPr>
          <w:p w14:paraId="07CECD5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gridSpan w:val="4"/>
            <w:vAlign w:val="center"/>
          </w:tcPr>
          <w:p w14:paraId="23A89850" w14:textId="77777777" w:rsidR="00827C3B" w:rsidRDefault="00827C3B" w:rsidP="00BF13C1">
            <w:pPr>
              <w:spacing w:line="360" w:lineRule="auto"/>
              <w:ind w:left="284"/>
              <w:rPr>
                <w:rFonts w:asciiTheme="minorHAnsi" w:hAnsiTheme="minorHAnsi" w:cs="Arial"/>
                <w:b/>
                <w:bCs/>
                <w:sz w:val="20"/>
                <w:szCs w:val="20"/>
              </w:rPr>
            </w:pPr>
          </w:p>
        </w:tc>
      </w:tr>
      <w:tr w:rsidR="00827C3B" w:rsidRPr="009B625B" w14:paraId="2139D59A" w14:textId="77777777" w:rsidTr="009F26B4">
        <w:trPr>
          <w:trHeight w:val="285"/>
        </w:trPr>
        <w:tc>
          <w:tcPr>
            <w:tcW w:w="8222" w:type="dxa"/>
            <w:gridSpan w:val="4"/>
            <w:shd w:val="clear" w:color="auto" w:fill="auto"/>
            <w:vAlign w:val="center"/>
          </w:tcPr>
          <w:p w14:paraId="0217CB07" w14:textId="77777777" w:rsidR="00827C3B" w:rsidRPr="00C17F14" w:rsidRDefault="009B625B" w:rsidP="00BF13C1">
            <w:pPr>
              <w:ind w:left="284"/>
              <w:rPr>
                <w:rFonts w:asciiTheme="minorHAnsi" w:hAnsiTheme="minorHAnsi" w:cs="Arial"/>
                <w:b/>
                <w:bCs/>
                <w:sz w:val="18"/>
                <w:szCs w:val="18"/>
              </w:rPr>
            </w:pPr>
            <w:r>
              <w:rPr>
                <w:rFonts w:asciiTheme="minorHAnsi" w:hAnsiTheme="minorHAnsi" w:cs="Arial"/>
                <w:b/>
                <w:bCs/>
                <w:sz w:val="18"/>
                <w:szCs w:val="18"/>
              </w:rPr>
              <w:t xml:space="preserve">Certificazioni possedute, rilasciate </w:t>
            </w:r>
            <w:r w:rsidRPr="009B625B">
              <w:rPr>
                <w:rFonts w:asciiTheme="minorHAnsi" w:hAnsiTheme="minorHAnsi" w:cs="Arial"/>
                <w:b/>
                <w:bCs/>
                <w:sz w:val="18"/>
                <w:szCs w:val="18"/>
              </w:rPr>
              <w:t>da organismi</w:t>
            </w:r>
            <w:r>
              <w:rPr>
                <w:rFonts w:asciiTheme="minorHAnsi" w:hAnsiTheme="minorHAnsi" w:cs="Arial"/>
                <w:b/>
                <w:bCs/>
                <w:sz w:val="18"/>
                <w:szCs w:val="18"/>
              </w:rPr>
              <w:t xml:space="preserve"> 'indipendenti” </w:t>
            </w:r>
            <w:r w:rsidRPr="009B625B">
              <w:rPr>
                <w:rFonts w:asciiTheme="minorHAnsi" w:hAnsiTheme="minorHAnsi" w:cs="Arial"/>
                <w:b/>
                <w:bCs/>
                <w:sz w:val="18"/>
                <w:szCs w:val="18"/>
              </w:rPr>
              <w:t>(ISO, qualità, processo…)</w:t>
            </w:r>
          </w:p>
        </w:tc>
        <w:tc>
          <w:tcPr>
            <w:tcW w:w="272" w:type="dxa"/>
            <w:vAlign w:val="center"/>
          </w:tcPr>
          <w:p w14:paraId="65D46BD6" w14:textId="77777777" w:rsidR="00827C3B" w:rsidRPr="009B625B" w:rsidRDefault="00827C3B" w:rsidP="009B625B">
            <w:pPr>
              <w:ind w:left="284"/>
              <w:rPr>
                <w:rFonts w:asciiTheme="minorHAnsi" w:hAnsiTheme="minorHAnsi" w:cs="Arial"/>
                <w:b/>
                <w:bCs/>
                <w:sz w:val="18"/>
                <w:szCs w:val="18"/>
              </w:rPr>
            </w:pPr>
          </w:p>
        </w:tc>
      </w:tr>
      <w:tr w:rsidR="009B625B" w:rsidRPr="009B625B" w14:paraId="3AA4A2C0" w14:textId="77777777" w:rsidTr="009F26B4">
        <w:trPr>
          <w:trHeight w:val="275"/>
        </w:trPr>
        <w:tc>
          <w:tcPr>
            <w:tcW w:w="8222" w:type="dxa"/>
            <w:gridSpan w:val="4"/>
            <w:shd w:val="clear" w:color="auto" w:fill="auto"/>
            <w:vAlign w:val="center"/>
          </w:tcPr>
          <w:p w14:paraId="42C42BCB" w14:textId="77777777" w:rsidR="009B625B" w:rsidRDefault="009B625B" w:rsidP="009B625B">
            <w:pPr>
              <w:ind w:left="284"/>
              <w:rPr>
                <w:rFonts w:asciiTheme="minorHAnsi" w:hAnsiTheme="minorHAnsi" w:cs="Arial"/>
                <w:b/>
                <w:bCs/>
                <w:sz w:val="18"/>
                <w:szCs w:val="18"/>
              </w:rPr>
            </w:pPr>
            <w:r>
              <w:rPr>
                <w:rFonts w:asciiTheme="minorHAnsi" w:hAnsiTheme="minorHAnsi" w:cs="Arial"/>
                <w:b/>
                <w:bCs/>
                <w:sz w:val="18"/>
                <w:szCs w:val="18"/>
              </w:rPr>
              <w:t xml:space="preserve">Piattaforma/e di formazione on-line </w:t>
            </w:r>
            <w:r w:rsidR="00EF278B">
              <w:rPr>
                <w:rFonts w:asciiTheme="minorHAnsi" w:hAnsiTheme="minorHAnsi" w:cs="Arial"/>
                <w:b/>
                <w:bCs/>
                <w:sz w:val="18"/>
                <w:szCs w:val="18"/>
              </w:rPr>
              <w:t xml:space="preserve">utilizzata per l’erogazione dei corsi </w:t>
            </w:r>
          </w:p>
        </w:tc>
        <w:tc>
          <w:tcPr>
            <w:tcW w:w="272" w:type="dxa"/>
            <w:vAlign w:val="center"/>
          </w:tcPr>
          <w:p w14:paraId="7AD0E315" w14:textId="77777777" w:rsidR="009B625B" w:rsidRPr="009B625B" w:rsidRDefault="009B625B" w:rsidP="009B625B">
            <w:pPr>
              <w:ind w:left="284"/>
              <w:rPr>
                <w:rFonts w:asciiTheme="minorHAnsi" w:hAnsiTheme="minorHAnsi" w:cs="Arial"/>
                <w:b/>
                <w:bCs/>
                <w:sz w:val="18"/>
                <w:szCs w:val="18"/>
              </w:rPr>
            </w:pPr>
          </w:p>
        </w:tc>
      </w:tr>
      <w:tr w:rsidR="009B625B" w:rsidRPr="00830C22" w14:paraId="36934790" w14:textId="77777777" w:rsidTr="009F26B4">
        <w:trPr>
          <w:trHeight w:val="394"/>
        </w:trPr>
        <w:tc>
          <w:tcPr>
            <w:tcW w:w="8222" w:type="dxa"/>
            <w:gridSpan w:val="4"/>
            <w:shd w:val="clear" w:color="auto" w:fill="auto"/>
            <w:vAlign w:val="center"/>
          </w:tcPr>
          <w:p w14:paraId="59047EFC" w14:textId="1857AD66" w:rsidR="009B625B" w:rsidRPr="00C17F14" w:rsidRDefault="00830C22" w:rsidP="007C6545">
            <w:pPr>
              <w:ind w:left="284"/>
              <w:rPr>
                <w:rFonts w:asciiTheme="minorHAnsi" w:hAnsiTheme="minorHAnsi" w:cs="Arial"/>
                <w:b/>
                <w:bCs/>
                <w:sz w:val="18"/>
                <w:szCs w:val="18"/>
              </w:rPr>
            </w:pPr>
            <w:r w:rsidRPr="00830C22">
              <w:rPr>
                <w:rFonts w:asciiTheme="minorHAnsi" w:hAnsiTheme="minorHAnsi" w:cs="Arial"/>
                <w:b/>
                <w:bCs/>
                <w:sz w:val="18"/>
                <w:szCs w:val="18"/>
              </w:rPr>
              <w:t>Numero massimo di aule virtuali destinabili ad Inail in contemporanea</w:t>
            </w:r>
          </w:p>
        </w:tc>
        <w:tc>
          <w:tcPr>
            <w:tcW w:w="272" w:type="dxa"/>
            <w:vAlign w:val="center"/>
          </w:tcPr>
          <w:p w14:paraId="1C885E38" w14:textId="77777777" w:rsidR="009B625B" w:rsidRPr="00830C22" w:rsidRDefault="009B625B" w:rsidP="00830C22">
            <w:pPr>
              <w:ind w:left="284"/>
              <w:rPr>
                <w:rFonts w:asciiTheme="minorHAnsi" w:hAnsiTheme="minorHAnsi" w:cs="Arial"/>
                <w:b/>
                <w:bCs/>
                <w:sz w:val="18"/>
                <w:szCs w:val="18"/>
              </w:rPr>
            </w:pPr>
          </w:p>
        </w:tc>
      </w:tr>
      <w:tr w:rsidR="009B625B" w:rsidRPr="00830C22" w14:paraId="68303B0F" w14:textId="77777777" w:rsidTr="008E07F8">
        <w:trPr>
          <w:trHeight w:val="285"/>
        </w:trPr>
        <w:tc>
          <w:tcPr>
            <w:tcW w:w="8080" w:type="dxa"/>
            <w:gridSpan w:val="3"/>
            <w:shd w:val="clear" w:color="auto" w:fill="auto"/>
            <w:vAlign w:val="center"/>
          </w:tcPr>
          <w:p w14:paraId="4B2D2226" w14:textId="77777777" w:rsidR="009B625B" w:rsidRPr="00C17F14" w:rsidRDefault="00830C22" w:rsidP="008914C4">
            <w:pPr>
              <w:ind w:left="284"/>
              <w:rPr>
                <w:rFonts w:asciiTheme="minorHAnsi" w:hAnsiTheme="minorHAnsi" w:cs="Arial"/>
                <w:b/>
                <w:bCs/>
                <w:sz w:val="18"/>
                <w:szCs w:val="18"/>
              </w:rPr>
            </w:pPr>
            <w:r w:rsidRPr="00830C22">
              <w:rPr>
                <w:rFonts w:asciiTheme="minorHAnsi" w:hAnsiTheme="minorHAnsi" w:cs="Arial"/>
                <w:b/>
                <w:bCs/>
                <w:sz w:val="18"/>
                <w:szCs w:val="18"/>
              </w:rPr>
              <w:t xml:space="preserve">Numero massimo di discenti per aula virtuale </w:t>
            </w:r>
          </w:p>
        </w:tc>
        <w:tc>
          <w:tcPr>
            <w:tcW w:w="414" w:type="dxa"/>
            <w:gridSpan w:val="2"/>
            <w:vAlign w:val="center"/>
          </w:tcPr>
          <w:p w14:paraId="1D83E68C" w14:textId="77777777" w:rsidR="009B625B" w:rsidRPr="00830C22" w:rsidRDefault="009B625B" w:rsidP="00830C22">
            <w:pPr>
              <w:ind w:left="284"/>
              <w:rPr>
                <w:rFonts w:asciiTheme="minorHAnsi" w:hAnsiTheme="minorHAnsi" w:cs="Arial"/>
                <w:b/>
                <w:bCs/>
                <w:sz w:val="18"/>
                <w:szCs w:val="18"/>
              </w:rPr>
            </w:pPr>
          </w:p>
        </w:tc>
      </w:tr>
      <w:tr w:rsidR="00830C22" w:rsidRPr="00AF593B" w14:paraId="191245D6" w14:textId="77777777" w:rsidTr="008E07F8">
        <w:trPr>
          <w:trHeight w:val="318"/>
        </w:trPr>
        <w:tc>
          <w:tcPr>
            <w:tcW w:w="8080" w:type="dxa"/>
            <w:gridSpan w:val="3"/>
            <w:shd w:val="clear" w:color="auto" w:fill="auto"/>
            <w:vAlign w:val="center"/>
          </w:tcPr>
          <w:p w14:paraId="1D56A31D" w14:textId="77777777" w:rsidR="00AF593B" w:rsidRPr="00C17F14" w:rsidRDefault="00830C22" w:rsidP="00AF593B">
            <w:pPr>
              <w:ind w:left="284"/>
              <w:rPr>
                <w:rFonts w:asciiTheme="minorHAnsi" w:hAnsiTheme="minorHAnsi" w:cs="Arial"/>
                <w:b/>
                <w:bCs/>
                <w:sz w:val="18"/>
                <w:szCs w:val="18"/>
              </w:rPr>
            </w:pPr>
            <w:r w:rsidRPr="00830C22">
              <w:rPr>
                <w:rFonts w:asciiTheme="minorHAnsi" w:hAnsiTheme="minorHAnsi" w:cs="Arial"/>
                <w:b/>
                <w:bCs/>
                <w:sz w:val="18"/>
                <w:szCs w:val="18"/>
              </w:rPr>
              <w:t xml:space="preserve">Indicare </w:t>
            </w:r>
            <w:r w:rsidR="00AF593B">
              <w:rPr>
                <w:rFonts w:asciiTheme="minorHAnsi" w:hAnsiTheme="minorHAnsi" w:cs="Arial"/>
                <w:b/>
                <w:bCs/>
                <w:sz w:val="18"/>
                <w:szCs w:val="18"/>
              </w:rPr>
              <w:t>f</w:t>
            </w:r>
            <w:r w:rsidRPr="00830C22">
              <w:rPr>
                <w:rFonts w:asciiTheme="minorHAnsi" w:hAnsiTheme="minorHAnsi" w:cs="Arial"/>
                <w:b/>
                <w:bCs/>
                <w:sz w:val="18"/>
                <w:szCs w:val="18"/>
              </w:rPr>
              <w:t>atturato</w:t>
            </w:r>
            <w:r w:rsidR="00AF593B" w:rsidRPr="00AF593B">
              <w:rPr>
                <w:rFonts w:asciiTheme="minorHAnsi" w:hAnsiTheme="minorHAnsi" w:cs="Arial"/>
                <w:b/>
                <w:bCs/>
                <w:sz w:val="18"/>
                <w:szCs w:val="18"/>
              </w:rPr>
              <w:t xml:space="preserve"> per servizi di formazione diretta, nel biennio precedente anno corrente</w:t>
            </w:r>
            <w:r w:rsidR="00AF593B" w:rsidRPr="00830C22">
              <w:rPr>
                <w:rFonts w:asciiTheme="minorHAnsi" w:hAnsiTheme="minorHAnsi" w:cs="Arial"/>
                <w:b/>
                <w:bCs/>
                <w:sz w:val="18"/>
                <w:szCs w:val="18"/>
              </w:rPr>
              <w:t xml:space="preserve"> </w:t>
            </w:r>
          </w:p>
        </w:tc>
        <w:tc>
          <w:tcPr>
            <w:tcW w:w="414" w:type="dxa"/>
            <w:gridSpan w:val="2"/>
            <w:vAlign w:val="center"/>
          </w:tcPr>
          <w:p w14:paraId="1FBC6242" w14:textId="77777777" w:rsidR="00830C22" w:rsidRPr="00830C22" w:rsidRDefault="00830C22" w:rsidP="00830C22">
            <w:pPr>
              <w:ind w:left="284"/>
              <w:rPr>
                <w:rFonts w:asciiTheme="minorHAnsi" w:hAnsiTheme="minorHAnsi" w:cs="Arial"/>
                <w:b/>
                <w:bCs/>
                <w:sz w:val="18"/>
                <w:szCs w:val="18"/>
              </w:rPr>
            </w:pPr>
          </w:p>
        </w:tc>
      </w:tr>
      <w:tr w:rsidR="00EF278B" w:rsidRPr="00AF593B" w14:paraId="3D7C0EA4" w14:textId="77777777" w:rsidTr="00830C22">
        <w:tc>
          <w:tcPr>
            <w:tcW w:w="8080" w:type="dxa"/>
            <w:gridSpan w:val="3"/>
            <w:shd w:val="clear" w:color="auto" w:fill="auto"/>
            <w:vAlign w:val="center"/>
          </w:tcPr>
          <w:p w14:paraId="47FC8736" w14:textId="61135913" w:rsidR="00EF278B" w:rsidRPr="00830C22" w:rsidRDefault="00EF278B" w:rsidP="00AF593B">
            <w:pPr>
              <w:ind w:left="284"/>
              <w:rPr>
                <w:rFonts w:asciiTheme="minorHAnsi" w:hAnsiTheme="minorHAnsi" w:cs="Arial"/>
                <w:b/>
                <w:bCs/>
                <w:sz w:val="18"/>
                <w:szCs w:val="18"/>
              </w:rPr>
            </w:pPr>
            <w:r>
              <w:rPr>
                <w:rFonts w:asciiTheme="minorHAnsi" w:hAnsiTheme="minorHAnsi" w:cs="Arial"/>
                <w:b/>
                <w:bCs/>
                <w:sz w:val="18"/>
                <w:szCs w:val="18"/>
              </w:rPr>
              <w:t>Altri dati di rilievo sull’azienda</w:t>
            </w:r>
          </w:p>
        </w:tc>
        <w:tc>
          <w:tcPr>
            <w:tcW w:w="414" w:type="dxa"/>
            <w:gridSpan w:val="2"/>
            <w:vAlign w:val="center"/>
          </w:tcPr>
          <w:p w14:paraId="3DDC0A18" w14:textId="77777777" w:rsidR="00EF278B" w:rsidRPr="00830C22" w:rsidRDefault="00EF278B" w:rsidP="00830C22">
            <w:pPr>
              <w:ind w:left="284"/>
              <w:rPr>
                <w:rFonts w:asciiTheme="minorHAnsi" w:hAnsiTheme="minorHAnsi" w:cs="Arial"/>
                <w:b/>
                <w:bCs/>
                <w:sz w:val="18"/>
                <w:szCs w:val="18"/>
              </w:rPr>
            </w:pPr>
          </w:p>
        </w:tc>
      </w:tr>
      <w:tr w:rsidR="00830C22" w14:paraId="74A42A4A" w14:textId="77777777" w:rsidTr="00830C22">
        <w:tc>
          <w:tcPr>
            <w:tcW w:w="7797" w:type="dxa"/>
            <w:gridSpan w:val="2"/>
            <w:shd w:val="clear" w:color="auto" w:fill="auto"/>
            <w:vAlign w:val="center"/>
          </w:tcPr>
          <w:p w14:paraId="516496CA" w14:textId="43F7FB70" w:rsidR="00830C22" w:rsidRPr="00C17F14" w:rsidRDefault="00830C22" w:rsidP="00830C22">
            <w:pPr>
              <w:ind w:left="284"/>
              <w:rPr>
                <w:rFonts w:asciiTheme="minorHAnsi" w:hAnsiTheme="minorHAnsi" w:cs="Arial"/>
                <w:b/>
                <w:bCs/>
                <w:sz w:val="18"/>
                <w:szCs w:val="18"/>
              </w:rPr>
            </w:pPr>
            <w:r w:rsidRPr="00C17F14">
              <w:rPr>
                <w:rFonts w:asciiTheme="minorHAnsi" w:hAnsiTheme="minorHAnsi" w:cs="Arial"/>
                <w:b/>
                <w:bCs/>
                <w:sz w:val="18"/>
                <w:szCs w:val="18"/>
              </w:rPr>
              <w:t xml:space="preserve">Data compilazione del </w:t>
            </w:r>
            <w:r>
              <w:rPr>
                <w:rFonts w:asciiTheme="minorHAnsi" w:hAnsiTheme="minorHAnsi" w:cs="Arial"/>
                <w:b/>
                <w:bCs/>
                <w:sz w:val="18"/>
                <w:szCs w:val="18"/>
              </w:rPr>
              <w:t>q</w:t>
            </w:r>
            <w:r w:rsidRPr="00C17F14">
              <w:rPr>
                <w:rFonts w:asciiTheme="minorHAnsi" w:hAnsiTheme="minorHAnsi" w:cs="Arial"/>
                <w:b/>
                <w:bCs/>
                <w:sz w:val="18"/>
                <w:szCs w:val="18"/>
              </w:rPr>
              <w:t>uestionario</w:t>
            </w:r>
          </w:p>
        </w:tc>
        <w:tc>
          <w:tcPr>
            <w:tcW w:w="697" w:type="dxa"/>
            <w:gridSpan w:val="3"/>
            <w:vAlign w:val="center"/>
          </w:tcPr>
          <w:p w14:paraId="1AF99A61" w14:textId="77777777" w:rsidR="00830C22" w:rsidRDefault="00830C22" w:rsidP="008914C4">
            <w:pPr>
              <w:spacing w:line="360" w:lineRule="auto"/>
              <w:ind w:left="284"/>
              <w:rPr>
                <w:rFonts w:asciiTheme="minorHAnsi" w:hAnsiTheme="minorHAnsi" w:cs="Arial"/>
                <w:b/>
                <w:bCs/>
                <w:sz w:val="20"/>
                <w:szCs w:val="20"/>
              </w:rPr>
            </w:pPr>
          </w:p>
        </w:tc>
      </w:tr>
      <w:tr w:rsidR="002509B5" w14:paraId="16525F0E" w14:textId="77777777" w:rsidTr="00830C22">
        <w:tc>
          <w:tcPr>
            <w:tcW w:w="7797" w:type="dxa"/>
            <w:gridSpan w:val="2"/>
            <w:shd w:val="clear" w:color="auto" w:fill="auto"/>
            <w:vAlign w:val="center"/>
          </w:tcPr>
          <w:p w14:paraId="5455953E" w14:textId="6FDC9187" w:rsidR="002509B5" w:rsidRPr="00BE264D" w:rsidRDefault="002509B5" w:rsidP="00830C22">
            <w:pPr>
              <w:ind w:left="284"/>
              <w:rPr>
                <w:rFonts w:asciiTheme="minorHAnsi" w:hAnsiTheme="minorHAnsi" w:cs="Arial"/>
                <w:bCs/>
                <w:sz w:val="16"/>
                <w:szCs w:val="16"/>
              </w:rPr>
            </w:pPr>
            <w:r>
              <w:rPr>
                <w:rFonts w:asciiTheme="minorHAnsi" w:hAnsiTheme="minorHAnsi" w:cs="Arial"/>
                <w:b/>
                <w:bCs/>
                <w:sz w:val="18"/>
                <w:szCs w:val="18"/>
              </w:rPr>
              <w:t xml:space="preserve">Breve presentazione dell’Impresa </w:t>
            </w:r>
            <w:r w:rsidRPr="00BE264D">
              <w:rPr>
                <w:rFonts w:asciiTheme="minorHAnsi" w:hAnsiTheme="minorHAnsi" w:cs="Arial"/>
                <w:bCs/>
                <w:sz w:val="16"/>
                <w:szCs w:val="16"/>
              </w:rPr>
              <w:t xml:space="preserve">(indicare in particolare se PMI, il target di clienti di riferimento, se avete già partecipato a iniziative analoghe –specificando </w:t>
            </w:r>
            <w:r w:rsidR="00BE264D" w:rsidRPr="00BE264D">
              <w:rPr>
                <w:rFonts w:asciiTheme="minorHAnsi" w:hAnsiTheme="minorHAnsi" w:cs="Arial"/>
                <w:bCs/>
                <w:sz w:val="16"/>
                <w:szCs w:val="16"/>
              </w:rPr>
              <w:t>eventuali partecipazioni a gare aperte)</w:t>
            </w:r>
          </w:p>
          <w:p w14:paraId="098A33BE" w14:textId="77777777" w:rsidR="002509B5" w:rsidRDefault="002509B5" w:rsidP="00830C22">
            <w:pPr>
              <w:ind w:left="284"/>
              <w:rPr>
                <w:rFonts w:asciiTheme="minorHAnsi" w:hAnsiTheme="minorHAnsi" w:cs="Arial"/>
                <w:b/>
                <w:bCs/>
                <w:sz w:val="18"/>
                <w:szCs w:val="18"/>
              </w:rPr>
            </w:pPr>
          </w:p>
          <w:p w14:paraId="1FD89E6D" w14:textId="703A598C" w:rsidR="00BE264D" w:rsidRPr="00C17F14" w:rsidRDefault="00BE264D" w:rsidP="00830C22">
            <w:pPr>
              <w:ind w:left="284"/>
              <w:rPr>
                <w:rFonts w:asciiTheme="minorHAnsi" w:hAnsiTheme="minorHAnsi" w:cs="Arial"/>
                <w:b/>
                <w:bCs/>
                <w:sz w:val="18"/>
                <w:szCs w:val="18"/>
              </w:rPr>
            </w:pPr>
          </w:p>
        </w:tc>
        <w:tc>
          <w:tcPr>
            <w:tcW w:w="697" w:type="dxa"/>
            <w:gridSpan w:val="3"/>
            <w:vAlign w:val="center"/>
          </w:tcPr>
          <w:p w14:paraId="544280C1" w14:textId="77777777" w:rsidR="002509B5" w:rsidRDefault="002509B5" w:rsidP="008914C4">
            <w:pPr>
              <w:spacing w:line="360" w:lineRule="auto"/>
              <w:ind w:left="284"/>
              <w:rPr>
                <w:rFonts w:asciiTheme="minorHAnsi" w:hAnsiTheme="minorHAnsi" w:cs="Arial"/>
                <w:b/>
                <w:bCs/>
                <w:sz w:val="20"/>
                <w:szCs w:val="20"/>
              </w:rPr>
            </w:pPr>
          </w:p>
        </w:tc>
      </w:tr>
    </w:tbl>
    <w:p w14:paraId="58F75BC8" w14:textId="77777777" w:rsidR="00827C3B" w:rsidRPr="009F26B4" w:rsidRDefault="00827C3B" w:rsidP="00DB5B9B">
      <w:pPr>
        <w:spacing w:line="360" w:lineRule="auto"/>
        <w:ind w:left="284"/>
        <w:rPr>
          <w:rFonts w:asciiTheme="minorHAnsi" w:hAnsiTheme="minorHAnsi" w:cs="Arial"/>
          <w:b/>
          <w:bCs/>
          <w:sz w:val="12"/>
          <w:szCs w:val="12"/>
        </w:rPr>
      </w:pPr>
      <w:r w:rsidRPr="009F26B4">
        <w:rPr>
          <w:rFonts w:asciiTheme="minorHAnsi" w:hAnsiTheme="minorHAnsi" w:cs="Arial"/>
          <w:b/>
          <w:bCs/>
          <w:sz w:val="12"/>
          <w:szCs w:val="12"/>
        </w:rPr>
        <w:t>Informativa sul trattamento dei dati personali</w:t>
      </w:r>
    </w:p>
    <w:p w14:paraId="2488EE16" w14:textId="77777777" w:rsidR="00F8539B" w:rsidRPr="00EF278B" w:rsidRDefault="00F8539B" w:rsidP="00C75B30">
      <w:pPr>
        <w:spacing w:line="276" w:lineRule="auto"/>
        <w:ind w:left="284"/>
        <w:jc w:val="both"/>
        <w:rPr>
          <w:rFonts w:asciiTheme="minorHAnsi" w:hAnsiTheme="minorHAnsi" w:cs="Arial"/>
          <w:bCs/>
          <w:sz w:val="12"/>
          <w:szCs w:val="12"/>
        </w:rPr>
      </w:pPr>
      <w:r w:rsidRPr="00EF278B">
        <w:rPr>
          <w:rFonts w:asciiTheme="minorHAnsi" w:hAnsiTheme="minorHAnsi" w:cs="Arial"/>
          <w:bCs/>
          <w:sz w:val="12"/>
          <w:szCs w:val="12"/>
        </w:rPr>
        <w:t xml:space="preserve">Ai sensi dell'art. 13 del </w:t>
      </w:r>
      <w:r w:rsidR="004A4EB1" w:rsidRPr="00EF278B">
        <w:rPr>
          <w:rFonts w:asciiTheme="minorHAnsi" w:hAnsiTheme="minorHAnsi" w:cs="Arial"/>
          <w:bCs/>
          <w:sz w:val="12"/>
          <w:szCs w:val="12"/>
        </w:rPr>
        <w:t>Regolamento europeo 2016/679</w:t>
      </w:r>
      <w:r w:rsidR="004A4EB1" w:rsidRPr="00EF278B">
        <w:rPr>
          <w:rFonts w:asciiTheme="minorHAnsi" w:eastAsiaTheme="minorHAnsi" w:hAnsiTheme="minorHAnsi" w:cstheme="minorBidi"/>
          <w:bCs/>
          <w:sz w:val="12"/>
          <w:szCs w:val="12"/>
          <w:lang w:eastAsia="en-US"/>
        </w:rPr>
        <w:t xml:space="preserve"> </w:t>
      </w:r>
      <w:r w:rsidR="004A4EB1" w:rsidRPr="00EF278B">
        <w:rPr>
          <w:rFonts w:asciiTheme="minorHAnsi" w:hAnsiTheme="minorHAnsi" w:cs="Arial"/>
          <w:bCs/>
          <w:sz w:val="12"/>
          <w:szCs w:val="12"/>
        </w:rPr>
        <w:t xml:space="preserve">relativo alla protezione delle persone fisiche con riguardo al trattamento dei dati personali (nel seguito anche </w:t>
      </w:r>
      <w:r w:rsidR="004A4EB1" w:rsidRPr="00EF278B">
        <w:rPr>
          <w:rFonts w:asciiTheme="minorHAnsi" w:hAnsiTheme="minorHAnsi" w:cs="Arial"/>
          <w:bCs/>
          <w:i/>
          <w:sz w:val="12"/>
          <w:szCs w:val="12"/>
        </w:rPr>
        <w:t>“Regolamento UE”</w:t>
      </w:r>
      <w:r w:rsidR="004A4EB1" w:rsidRPr="00EF278B">
        <w:rPr>
          <w:rFonts w:asciiTheme="minorHAnsi" w:hAnsiTheme="minorHAnsi" w:cs="Arial"/>
          <w:bCs/>
          <w:sz w:val="12"/>
          <w:szCs w:val="12"/>
        </w:rPr>
        <w:t xml:space="preserve">), </w:t>
      </w:r>
      <w:r w:rsidRPr="00EF278B">
        <w:rPr>
          <w:rFonts w:asciiTheme="minorHAnsi" w:hAnsiTheme="minorHAnsi" w:cs="Arial"/>
          <w:bCs/>
          <w:sz w:val="12"/>
          <w:szCs w:val="12"/>
        </w:rPr>
        <w:t xml:space="preserve">Vi informiamo che la raccolta ed il trattamento dei dati personali (d’ora in poi anche solo “Dati”) da Voi forniti sono effettuati al fine di consentire </w:t>
      </w:r>
      <w:r w:rsidR="004A4EB1" w:rsidRPr="00EF278B">
        <w:rPr>
          <w:rFonts w:asciiTheme="minorHAnsi" w:hAnsiTheme="minorHAnsi" w:cs="Arial"/>
          <w:bCs/>
          <w:sz w:val="12"/>
          <w:szCs w:val="12"/>
        </w:rPr>
        <w:t>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4228115" w14:textId="77777777" w:rsidR="00126F5C" w:rsidRPr="00EF278B" w:rsidRDefault="00F8539B" w:rsidP="00C75B30">
      <w:pPr>
        <w:spacing w:line="276" w:lineRule="auto"/>
        <w:ind w:left="284"/>
        <w:jc w:val="both"/>
        <w:rPr>
          <w:rFonts w:asciiTheme="minorHAnsi" w:hAnsiTheme="minorHAnsi" w:cs="Arial"/>
          <w:bCs/>
          <w:sz w:val="12"/>
          <w:szCs w:val="12"/>
        </w:rPr>
      </w:pPr>
      <w:r w:rsidRPr="00EF278B">
        <w:rPr>
          <w:rFonts w:asciiTheme="minorHAnsi" w:hAnsiTheme="minorHAnsi" w:cs="Arial"/>
          <w:bCs/>
          <w:sz w:val="12"/>
          <w:szCs w:val="12"/>
        </w:rPr>
        <w:t xml:space="preserve">Il trattamento dei Dati per le anzidette finalità, improntato alla massima riservatezza e sicurezza nel rispetto della normativa </w:t>
      </w:r>
      <w:r w:rsidR="004A4EB1" w:rsidRPr="00EF278B">
        <w:rPr>
          <w:rFonts w:asciiTheme="minorHAnsi" w:hAnsiTheme="minorHAnsi" w:cs="Arial"/>
          <w:bCs/>
          <w:sz w:val="12"/>
          <w:szCs w:val="12"/>
        </w:rPr>
        <w:t>nazionale e comunitaria vigente in materia di protezione dei dati personali, avrà luogo con modalità sia informatiche, sia cartacee</w:t>
      </w:r>
      <w:r w:rsidRPr="00EF278B">
        <w:rPr>
          <w:rFonts w:asciiTheme="minorHAnsi" w:hAnsiTheme="minorHAnsi" w:cs="Arial"/>
          <w:bCs/>
          <w:sz w:val="12"/>
          <w:szCs w:val="12"/>
        </w:rPr>
        <w:t>.</w:t>
      </w:r>
    </w:p>
    <w:p w14:paraId="2ABEDA39" w14:textId="77777777" w:rsidR="00F8539B" w:rsidRPr="00EF278B" w:rsidRDefault="00F8539B" w:rsidP="00C75B30">
      <w:pPr>
        <w:spacing w:line="276" w:lineRule="auto"/>
        <w:ind w:left="284"/>
        <w:jc w:val="both"/>
        <w:rPr>
          <w:rFonts w:asciiTheme="minorHAnsi" w:hAnsiTheme="minorHAnsi" w:cs="Arial"/>
          <w:bCs/>
          <w:sz w:val="12"/>
          <w:szCs w:val="12"/>
        </w:rPr>
      </w:pPr>
      <w:r w:rsidRPr="00EF278B">
        <w:rPr>
          <w:rFonts w:asciiTheme="minorHAnsi" w:hAnsiTheme="minorHAnsi" w:cs="Arial"/>
          <w:bCs/>
          <w:sz w:val="12"/>
          <w:szCs w:val="12"/>
        </w:rPr>
        <w:t xml:space="preserve">Il conferimento di Dati alla </w:t>
      </w:r>
      <w:r w:rsidR="004A4EB1" w:rsidRPr="00EF278B">
        <w:rPr>
          <w:rFonts w:asciiTheme="minorHAnsi" w:hAnsiTheme="minorHAnsi" w:cs="Arial"/>
          <w:bCs/>
          <w:sz w:val="12"/>
          <w:szCs w:val="12"/>
        </w:rPr>
        <w:t>Consip S.p.A.</w:t>
      </w:r>
      <w:r w:rsidR="00126F5C" w:rsidRPr="00EF278B">
        <w:rPr>
          <w:rFonts w:asciiTheme="minorHAnsi" w:hAnsiTheme="minorHAnsi" w:cs="Arial"/>
          <w:bCs/>
          <w:sz w:val="12"/>
          <w:szCs w:val="12"/>
        </w:rPr>
        <w:t xml:space="preserve"> è facoltativo</w:t>
      </w:r>
      <w:r w:rsidRPr="00EF278B">
        <w:rPr>
          <w:rFonts w:asciiTheme="minorHAnsi" w:hAnsiTheme="minorHAnsi" w:cs="Arial"/>
          <w:bCs/>
          <w:sz w:val="12"/>
          <w:szCs w:val="12"/>
        </w:rPr>
        <w:t xml:space="preserve">; l'eventuale rifiuto di fornire gli stessi comporta l'impossibilità di acquisire </w:t>
      </w:r>
      <w:r w:rsidR="004A4EB1" w:rsidRPr="00EF278B">
        <w:rPr>
          <w:rFonts w:asciiTheme="minorHAnsi" w:hAnsiTheme="minorHAnsi" w:cs="Arial"/>
          <w:bCs/>
          <w:sz w:val="12"/>
          <w:szCs w:val="12"/>
        </w:rPr>
        <w:t>da parte Vostra, le informazioni per una più compiuta conoscenza del mercato</w:t>
      </w:r>
      <w:r w:rsidR="004A4EB1" w:rsidRPr="00EF278B" w:rsidDel="00834F93">
        <w:rPr>
          <w:rFonts w:asciiTheme="minorHAnsi" w:hAnsiTheme="minorHAnsi" w:cs="Arial"/>
          <w:bCs/>
          <w:sz w:val="12"/>
          <w:szCs w:val="12"/>
        </w:rPr>
        <w:t xml:space="preserve"> </w:t>
      </w:r>
      <w:r w:rsidR="004A4EB1" w:rsidRPr="00EF278B">
        <w:rPr>
          <w:rFonts w:asciiTheme="minorHAnsi" w:hAnsiTheme="minorHAnsi" w:cs="Arial"/>
          <w:bCs/>
          <w:sz w:val="12"/>
          <w:szCs w:val="12"/>
        </w:rPr>
        <w:t>relativamente alla Vostra azienda.</w:t>
      </w:r>
    </w:p>
    <w:p w14:paraId="76C67D24" w14:textId="77777777" w:rsidR="004A4EB1" w:rsidRPr="00EF278B" w:rsidRDefault="004A4EB1" w:rsidP="00C75B30">
      <w:pPr>
        <w:spacing w:line="276" w:lineRule="auto"/>
        <w:ind w:left="284"/>
        <w:jc w:val="both"/>
        <w:rPr>
          <w:rFonts w:asciiTheme="minorHAnsi" w:hAnsiTheme="minorHAnsi" w:cs="Arial"/>
          <w:bCs/>
          <w:sz w:val="12"/>
          <w:szCs w:val="12"/>
        </w:rPr>
      </w:pPr>
      <w:r w:rsidRPr="00EF278B">
        <w:rPr>
          <w:rFonts w:asciiTheme="minorHAnsi" w:hAnsiTheme="minorHAnsi" w:cs="Arial"/>
          <w:bCs/>
          <w:sz w:val="12"/>
          <w:szCs w:val="12"/>
        </w:rPr>
        <w:t>I Dati saranno conservati in archivi informatici e cartacei per un periodo di tempo non superiore a quello necessario agli scopi per i quali sono stati raccolti o successivamente trattati, conformemente a quanto previsto dagli obblighi di legge.</w:t>
      </w:r>
    </w:p>
    <w:p w14:paraId="37BBD660" w14:textId="77777777" w:rsidR="004A4EB1" w:rsidRPr="00EF278B" w:rsidRDefault="004A4EB1" w:rsidP="00C75B30">
      <w:pPr>
        <w:spacing w:line="276" w:lineRule="auto"/>
        <w:ind w:left="284"/>
        <w:jc w:val="both"/>
        <w:rPr>
          <w:rFonts w:asciiTheme="minorHAnsi" w:hAnsiTheme="minorHAnsi" w:cs="Arial"/>
          <w:bCs/>
          <w:sz w:val="12"/>
          <w:szCs w:val="12"/>
          <w:u w:val="single"/>
        </w:rPr>
      </w:pPr>
      <w:r w:rsidRPr="00EF278B">
        <w:rPr>
          <w:rFonts w:asciiTheme="minorHAnsi" w:hAnsiTheme="minorHAnsi" w:cs="Arial"/>
          <w:bCs/>
          <w:sz w:val="12"/>
          <w:szCs w:val="12"/>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EF278B">
        <w:rPr>
          <w:rFonts w:asciiTheme="minorHAnsi" w:hAnsiTheme="minorHAnsi" w:cs="Arial"/>
          <w:bCs/>
          <w:i/>
          <w:sz w:val="12"/>
          <w:szCs w:val="12"/>
        </w:rPr>
        <w:t>iii)</w:t>
      </w:r>
      <w:r w:rsidRPr="00EF278B">
        <w:rPr>
          <w:rFonts w:asciiTheme="minorHAnsi" w:hAnsiTheme="minorHAnsi" w:cs="Arial"/>
          <w:bCs/>
          <w:sz w:val="12"/>
          <w:szCs w:val="12"/>
        </w:rPr>
        <w:t xml:space="preserve"> il diritto di chiedere, e nel caso ottenere, la rettifica e, ove possibile, la cancellazione o, ancora, la limitazione del trattamento e, infine, può opporsi, per motivi legittimi, al loro trattamento; </w:t>
      </w:r>
      <w:r w:rsidRPr="00EF278B">
        <w:rPr>
          <w:rFonts w:asciiTheme="minorHAnsi" w:hAnsiTheme="minorHAnsi" w:cs="Arial"/>
          <w:bCs/>
          <w:i/>
          <w:sz w:val="12"/>
          <w:szCs w:val="12"/>
        </w:rPr>
        <w:t>iv)</w:t>
      </w:r>
      <w:r w:rsidRPr="00EF278B">
        <w:rPr>
          <w:rFonts w:asciiTheme="minorHAnsi" w:hAnsiTheme="minorHAnsi" w:cs="Arial"/>
          <w:bCs/>
          <w:sz w:val="12"/>
          <w:szCs w:val="12"/>
        </w:rPr>
        <w:t xml:space="preserve"> il diritto alla portabilità dei dati che sarà applicabile nei limiti di cui all’art. 20 del regolamento UE. </w:t>
      </w:r>
    </w:p>
    <w:p w14:paraId="3C1BE3F0" w14:textId="77777777" w:rsidR="004A4EB1" w:rsidRPr="00EF278B" w:rsidRDefault="004A4EB1" w:rsidP="00C75B30">
      <w:pPr>
        <w:spacing w:line="276" w:lineRule="auto"/>
        <w:ind w:left="284"/>
        <w:jc w:val="both"/>
        <w:rPr>
          <w:rFonts w:asciiTheme="minorHAnsi" w:hAnsiTheme="minorHAnsi" w:cs="Arial"/>
          <w:bCs/>
          <w:sz w:val="12"/>
          <w:szCs w:val="12"/>
        </w:rPr>
      </w:pPr>
      <w:r w:rsidRPr="00EF278B">
        <w:rPr>
          <w:rFonts w:asciiTheme="minorHAnsi" w:hAnsiTheme="minorHAnsi" w:cs="Arial"/>
          <w:bCs/>
          <w:sz w:val="12"/>
          <w:szCs w:val="12"/>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5043778" w14:textId="77777777" w:rsidR="00514EB8" w:rsidRPr="00EF278B" w:rsidRDefault="00F8539B" w:rsidP="006F5F4A">
      <w:pPr>
        <w:spacing w:line="276" w:lineRule="auto"/>
        <w:ind w:left="284"/>
        <w:jc w:val="both"/>
        <w:rPr>
          <w:rFonts w:asciiTheme="minorHAnsi" w:hAnsiTheme="minorHAnsi" w:cs="Arial"/>
          <w:bCs/>
          <w:sz w:val="12"/>
          <w:szCs w:val="12"/>
        </w:rPr>
      </w:pPr>
      <w:r w:rsidRPr="00EF278B">
        <w:rPr>
          <w:rFonts w:asciiTheme="minorHAnsi" w:hAnsiTheme="minorHAnsi" w:cs="Arial"/>
          <w:bCs/>
          <w:sz w:val="12"/>
          <w:szCs w:val="12"/>
        </w:rPr>
        <w:t xml:space="preserve">L’invio a Consip S.p.A. del Documento di Consultazione del mercato implica il consenso al trattamento dei Dati </w:t>
      </w:r>
      <w:r w:rsidR="004A4EB1" w:rsidRPr="00EF278B">
        <w:rPr>
          <w:rFonts w:asciiTheme="minorHAnsi" w:hAnsiTheme="minorHAnsi" w:cs="Arial"/>
          <w:bCs/>
          <w:sz w:val="12"/>
          <w:szCs w:val="12"/>
        </w:rPr>
        <w:t xml:space="preserve">personali </w:t>
      </w:r>
      <w:r w:rsidRPr="00EF278B">
        <w:rPr>
          <w:rFonts w:asciiTheme="minorHAnsi" w:hAnsiTheme="minorHAnsi" w:cs="Arial"/>
          <w:bCs/>
          <w:sz w:val="12"/>
          <w:szCs w:val="12"/>
        </w:rPr>
        <w:t>forniti.</w:t>
      </w:r>
    </w:p>
    <w:p w14:paraId="5DD0C2CB" w14:textId="77777777" w:rsidR="00CB6BE4" w:rsidRPr="00EF278B" w:rsidRDefault="00F8539B" w:rsidP="00CB6BE4">
      <w:pPr>
        <w:spacing w:line="276" w:lineRule="auto"/>
        <w:ind w:left="284"/>
        <w:jc w:val="both"/>
        <w:rPr>
          <w:rFonts w:asciiTheme="minorHAnsi" w:hAnsiTheme="minorHAnsi" w:cs="Arial"/>
          <w:bCs/>
          <w:sz w:val="12"/>
          <w:szCs w:val="12"/>
        </w:rPr>
      </w:pPr>
      <w:r w:rsidRPr="00EF278B">
        <w:rPr>
          <w:rFonts w:asciiTheme="minorHAnsi" w:hAnsiTheme="minorHAnsi" w:cs="Arial"/>
          <w:bCs/>
          <w:sz w:val="12"/>
          <w:szCs w:val="12"/>
        </w:rPr>
        <w:t xml:space="preserve">Titolare del trattamento dei dati è Consip S.p.A., con sede in Roma, Via Isonzo 19 D/E. Le richieste per l’esercizio dei diritti riconosciuti </w:t>
      </w:r>
      <w:r w:rsidR="00CB6BE4" w:rsidRPr="00EF278B">
        <w:rPr>
          <w:rFonts w:asciiTheme="minorHAnsi" w:hAnsiTheme="minorHAnsi" w:cs="Arial"/>
          <w:bCs/>
          <w:sz w:val="12"/>
          <w:szCs w:val="12"/>
        </w:rPr>
        <w:t xml:space="preserve">di cui agli artt. da 15 a 23 del regolamento UE, potranno essere avanzate al Responsabile della protezione dei dati  al seguente indirizzo di posta elettronica </w:t>
      </w:r>
      <w:hyperlink r:id="rId8" w:history="1">
        <w:r w:rsidR="00CB6BE4" w:rsidRPr="00EF278B">
          <w:rPr>
            <w:rStyle w:val="Collegamentoipertestuale"/>
            <w:rFonts w:asciiTheme="minorHAnsi" w:hAnsiTheme="minorHAnsi"/>
            <w:sz w:val="12"/>
            <w:szCs w:val="12"/>
          </w:rPr>
          <w:t>esercizio.diritti.privacy@consip.it</w:t>
        </w:r>
      </w:hyperlink>
      <w:r w:rsidR="00CB6BE4" w:rsidRPr="00EF278B">
        <w:rPr>
          <w:rFonts w:asciiTheme="minorHAnsi" w:hAnsiTheme="minorHAnsi" w:cs="Arial"/>
          <w:bCs/>
          <w:sz w:val="12"/>
          <w:szCs w:val="12"/>
        </w:rPr>
        <w:t>.</w:t>
      </w:r>
    </w:p>
    <w:p w14:paraId="2CCDDB89" w14:textId="77777777"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14:paraId="706BDEEC" w14:textId="77777777" w:rsidR="00122B75" w:rsidRPr="00BC6312" w:rsidRDefault="00122B75" w:rsidP="00110759">
      <w:pPr>
        <w:spacing w:line="360" w:lineRule="auto"/>
        <w:jc w:val="both"/>
        <w:rPr>
          <w:rFonts w:asciiTheme="minorHAnsi" w:hAnsiTheme="minorHAnsi" w:cs="Arial"/>
          <w:b/>
          <w:bCs/>
          <w:sz w:val="22"/>
          <w:szCs w:val="22"/>
        </w:rPr>
      </w:pPr>
      <w:r w:rsidRPr="00BC6312">
        <w:rPr>
          <w:rFonts w:asciiTheme="minorHAnsi" w:hAnsiTheme="minorHAnsi" w:cs="Arial"/>
          <w:b/>
          <w:bCs/>
          <w:sz w:val="22"/>
          <w:szCs w:val="22"/>
        </w:rPr>
        <w:t xml:space="preserve">Breve descrizione dell’iniziativa </w:t>
      </w:r>
    </w:p>
    <w:p w14:paraId="755400DD" w14:textId="77777777" w:rsidR="00933FD4" w:rsidRDefault="00933FD4" w:rsidP="0013773B">
      <w:pPr>
        <w:pStyle w:val="Pidipagina"/>
        <w:pBdr>
          <w:top w:val="single" w:sz="4" w:space="1" w:color="auto"/>
        </w:pBdr>
        <w:jc w:val="both"/>
        <w:rPr>
          <w:rFonts w:ascii="Calibri" w:hAnsi="Calibri" w:cs="Arial"/>
          <w:sz w:val="20"/>
          <w:szCs w:val="20"/>
        </w:rPr>
      </w:pPr>
    </w:p>
    <w:p w14:paraId="32B20550" w14:textId="0F84BB3F" w:rsidR="00EF278B" w:rsidRDefault="00A84406" w:rsidP="00933FD4">
      <w:pPr>
        <w:pStyle w:val="Pidipagina"/>
        <w:pBdr>
          <w:top w:val="single" w:sz="4" w:space="1" w:color="auto"/>
        </w:pBdr>
        <w:spacing w:before="120" w:after="120" w:line="360" w:lineRule="auto"/>
        <w:jc w:val="both"/>
        <w:rPr>
          <w:rFonts w:ascii="Calibri" w:hAnsi="Calibri" w:cs="Arial"/>
          <w:sz w:val="20"/>
          <w:szCs w:val="20"/>
        </w:rPr>
      </w:pPr>
      <w:r w:rsidRPr="00775A52">
        <w:rPr>
          <w:rFonts w:ascii="Calibri" w:hAnsi="Calibri" w:cs="Arial"/>
          <w:sz w:val="20"/>
          <w:szCs w:val="20"/>
        </w:rPr>
        <w:t xml:space="preserve">Oggetto </w:t>
      </w:r>
      <w:r w:rsidR="00A63394" w:rsidRPr="00775A52">
        <w:rPr>
          <w:rFonts w:ascii="Calibri" w:hAnsi="Calibri" w:cs="Arial"/>
          <w:sz w:val="20"/>
          <w:szCs w:val="20"/>
        </w:rPr>
        <w:t xml:space="preserve">della consultazione </w:t>
      </w:r>
      <w:r w:rsidRPr="00775A52">
        <w:rPr>
          <w:rFonts w:ascii="Calibri" w:hAnsi="Calibri" w:cs="Arial"/>
          <w:sz w:val="20"/>
          <w:szCs w:val="20"/>
        </w:rPr>
        <w:t xml:space="preserve">è </w:t>
      </w:r>
      <w:r w:rsidR="00A63394" w:rsidRPr="00775A52">
        <w:rPr>
          <w:rFonts w:ascii="Calibri" w:hAnsi="Calibri" w:cs="Arial"/>
          <w:sz w:val="20"/>
          <w:szCs w:val="20"/>
        </w:rPr>
        <w:t xml:space="preserve">l’offerta di </w:t>
      </w:r>
      <w:r w:rsidR="002F2C0C" w:rsidRPr="00775A52">
        <w:rPr>
          <w:rFonts w:ascii="Calibri" w:hAnsi="Calibri" w:cs="Arial"/>
          <w:sz w:val="20"/>
          <w:szCs w:val="20"/>
        </w:rPr>
        <w:t>s</w:t>
      </w:r>
      <w:r w:rsidR="00D51FF0" w:rsidRPr="00775A52">
        <w:rPr>
          <w:rFonts w:ascii="Calibri" w:hAnsi="Calibri" w:cs="Arial"/>
          <w:sz w:val="20"/>
          <w:szCs w:val="20"/>
        </w:rPr>
        <w:t xml:space="preserve">ervizi </w:t>
      </w:r>
      <w:r w:rsidR="007C6545" w:rsidRPr="00775A52">
        <w:rPr>
          <w:rFonts w:ascii="Calibri" w:hAnsi="Calibri" w:cs="Arial"/>
          <w:sz w:val="20"/>
          <w:szCs w:val="20"/>
        </w:rPr>
        <w:t>di rilevazione delle competenze</w:t>
      </w:r>
      <w:r w:rsidR="00775A52" w:rsidRPr="00775A52">
        <w:rPr>
          <w:rFonts w:ascii="Calibri" w:hAnsi="Calibri" w:cs="Arial"/>
          <w:sz w:val="20"/>
          <w:szCs w:val="20"/>
        </w:rPr>
        <w:t xml:space="preserve"> </w:t>
      </w:r>
      <w:r w:rsidR="00775A52">
        <w:rPr>
          <w:rFonts w:ascii="Calibri" w:hAnsi="Calibri" w:cs="Arial"/>
          <w:sz w:val="20"/>
          <w:szCs w:val="20"/>
        </w:rPr>
        <w:t>e</w:t>
      </w:r>
      <w:r w:rsidR="00775A52" w:rsidRPr="00775A52">
        <w:rPr>
          <w:rFonts w:ascii="Calibri" w:hAnsi="Calibri" w:cs="Arial"/>
          <w:sz w:val="20"/>
          <w:szCs w:val="20"/>
        </w:rPr>
        <w:t>C</w:t>
      </w:r>
      <w:r w:rsidR="00775A52">
        <w:rPr>
          <w:rFonts w:ascii="Calibri" w:hAnsi="Calibri" w:cs="Arial"/>
          <w:sz w:val="20"/>
          <w:szCs w:val="20"/>
        </w:rPr>
        <w:t>-</w:t>
      </w:r>
      <w:r w:rsidR="00775A52" w:rsidRPr="00775A52">
        <w:rPr>
          <w:rFonts w:ascii="Calibri" w:hAnsi="Calibri" w:cs="Arial"/>
          <w:sz w:val="20"/>
          <w:szCs w:val="20"/>
        </w:rPr>
        <w:t>F</w:t>
      </w:r>
      <w:r w:rsidR="007C6545" w:rsidRPr="00775A52">
        <w:rPr>
          <w:rFonts w:ascii="Calibri" w:hAnsi="Calibri" w:cs="Arial"/>
          <w:sz w:val="20"/>
          <w:szCs w:val="20"/>
        </w:rPr>
        <w:t>, programmazione</w:t>
      </w:r>
      <w:r w:rsidR="00775A52" w:rsidRPr="00775A52">
        <w:rPr>
          <w:rFonts w:ascii="Calibri" w:hAnsi="Calibri" w:cs="Arial"/>
          <w:sz w:val="20"/>
          <w:szCs w:val="20"/>
        </w:rPr>
        <w:t xml:space="preserve"> </w:t>
      </w:r>
      <w:r w:rsidR="00EF278B" w:rsidRPr="00775A52">
        <w:rPr>
          <w:rFonts w:ascii="Calibri" w:hAnsi="Calibri" w:cs="Arial"/>
          <w:sz w:val="20"/>
          <w:szCs w:val="20"/>
        </w:rPr>
        <w:t>ed erogazione</w:t>
      </w:r>
      <w:r w:rsidR="00EF278B">
        <w:rPr>
          <w:rFonts w:ascii="Calibri" w:hAnsi="Calibri" w:cs="Arial"/>
          <w:sz w:val="20"/>
          <w:szCs w:val="20"/>
        </w:rPr>
        <w:t xml:space="preserve"> di piani formativi </w:t>
      </w:r>
      <w:r w:rsidR="00A63394" w:rsidRPr="002F2C0C">
        <w:rPr>
          <w:rFonts w:ascii="Calibri" w:hAnsi="Calibri" w:cs="Arial"/>
          <w:sz w:val="20"/>
          <w:szCs w:val="20"/>
        </w:rPr>
        <w:t>dedicate al governo di progetti</w:t>
      </w:r>
      <w:r w:rsidR="002F2C0C">
        <w:rPr>
          <w:rFonts w:ascii="Calibri" w:hAnsi="Calibri" w:cs="Arial"/>
          <w:sz w:val="20"/>
          <w:szCs w:val="20"/>
        </w:rPr>
        <w:t xml:space="preserve"> </w:t>
      </w:r>
      <w:r w:rsidR="0013773B" w:rsidRPr="002F2C0C">
        <w:rPr>
          <w:rFonts w:ascii="Calibri" w:hAnsi="Calibri" w:cs="Arial"/>
          <w:sz w:val="20"/>
          <w:szCs w:val="20"/>
        </w:rPr>
        <w:t>ICT</w:t>
      </w:r>
      <w:r w:rsidR="00EF278B">
        <w:rPr>
          <w:rFonts w:ascii="Calibri" w:hAnsi="Calibri" w:cs="Arial"/>
          <w:sz w:val="20"/>
          <w:szCs w:val="20"/>
        </w:rPr>
        <w:t xml:space="preserve">, previo </w:t>
      </w:r>
      <w:r w:rsidR="008F7BD5">
        <w:rPr>
          <w:rFonts w:ascii="Calibri" w:hAnsi="Calibri" w:cs="Arial"/>
          <w:sz w:val="20"/>
          <w:szCs w:val="20"/>
        </w:rPr>
        <w:t>aggiornamento dell’</w:t>
      </w:r>
      <w:r w:rsidR="00EF278B">
        <w:rPr>
          <w:rFonts w:ascii="Calibri" w:hAnsi="Calibri" w:cs="Arial"/>
          <w:sz w:val="20"/>
          <w:szCs w:val="20"/>
        </w:rPr>
        <w:t xml:space="preserve">assessment dei fabbisogni formativi in ambito ICT </w:t>
      </w:r>
      <w:r w:rsidR="008F7BD5">
        <w:rPr>
          <w:rFonts w:ascii="Calibri" w:hAnsi="Calibri" w:cs="Arial"/>
          <w:sz w:val="20"/>
          <w:szCs w:val="20"/>
        </w:rPr>
        <w:t>effettuato da Inail nel 2019 in cui sono fissati gli obiettivi per competenze metodologiche ICT</w:t>
      </w:r>
      <w:r w:rsidR="00EF278B">
        <w:rPr>
          <w:rFonts w:ascii="Calibri" w:hAnsi="Calibri" w:cs="Arial"/>
          <w:sz w:val="20"/>
          <w:szCs w:val="20"/>
        </w:rPr>
        <w:t>.</w:t>
      </w:r>
    </w:p>
    <w:p w14:paraId="72829E9C" w14:textId="47F7C5A4" w:rsidR="00A84406" w:rsidRPr="00D623F2" w:rsidRDefault="00EF278B" w:rsidP="00933FD4">
      <w:pPr>
        <w:pStyle w:val="Pidipagina"/>
        <w:pBdr>
          <w:top w:val="single" w:sz="4" w:space="1" w:color="auto"/>
        </w:pBdr>
        <w:spacing w:before="120" w:after="120" w:line="360" w:lineRule="auto"/>
        <w:jc w:val="both"/>
        <w:rPr>
          <w:rFonts w:ascii="Calibri" w:hAnsi="Calibri" w:cs="Arial"/>
          <w:sz w:val="20"/>
          <w:szCs w:val="20"/>
        </w:rPr>
      </w:pPr>
      <w:r>
        <w:rPr>
          <w:rFonts w:ascii="Calibri" w:hAnsi="Calibri" w:cs="Arial"/>
          <w:sz w:val="20"/>
          <w:szCs w:val="20"/>
        </w:rPr>
        <w:t xml:space="preserve">L’iniziativa è destinata </w:t>
      </w:r>
      <w:r w:rsidR="00A63394" w:rsidRPr="002F2C0C">
        <w:rPr>
          <w:rFonts w:ascii="Calibri" w:hAnsi="Calibri" w:cs="Arial"/>
          <w:sz w:val="20"/>
          <w:szCs w:val="20"/>
        </w:rPr>
        <w:t xml:space="preserve">alla direzione </w:t>
      </w:r>
      <w:r w:rsidR="0013773B" w:rsidRPr="002F2C0C">
        <w:rPr>
          <w:rFonts w:ascii="Calibri" w:hAnsi="Calibri" w:cs="Arial"/>
          <w:sz w:val="20"/>
          <w:szCs w:val="20"/>
        </w:rPr>
        <w:t xml:space="preserve">DCOD </w:t>
      </w:r>
      <w:r w:rsidR="002F2C0C">
        <w:rPr>
          <w:rFonts w:ascii="Calibri" w:hAnsi="Calibri" w:cs="Arial"/>
          <w:sz w:val="20"/>
          <w:szCs w:val="20"/>
        </w:rPr>
        <w:t>(Direzione Centrale dell’Organizzazione Digitale)</w:t>
      </w:r>
      <w:r w:rsidR="00A63394" w:rsidRPr="002F2C0C">
        <w:rPr>
          <w:rFonts w:ascii="Calibri" w:hAnsi="Calibri" w:cs="Arial"/>
          <w:sz w:val="20"/>
          <w:szCs w:val="20"/>
        </w:rPr>
        <w:t xml:space="preserve"> </w:t>
      </w:r>
      <w:r w:rsidR="002F2C0C">
        <w:rPr>
          <w:rFonts w:ascii="Calibri" w:hAnsi="Calibri" w:cs="Arial"/>
          <w:sz w:val="20"/>
          <w:szCs w:val="20"/>
        </w:rPr>
        <w:t>dell’</w:t>
      </w:r>
      <w:r w:rsidR="002F2C0C" w:rsidRPr="002F2C0C">
        <w:rPr>
          <w:rFonts w:ascii="Calibri" w:hAnsi="Calibri"/>
          <w:sz w:val="20"/>
          <w:szCs w:val="20"/>
        </w:rPr>
        <w:t>Istituto Nazionale Assicurazione Infortuni sul Lavoro</w:t>
      </w:r>
      <w:r w:rsidR="007C6545">
        <w:rPr>
          <w:rFonts w:ascii="Calibri" w:hAnsi="Calibri"/>
          <w:sz w:val="20"/>
          <w:szCs w:val="20"/>
        </w:rPr>
        <w:t xml:space="preserve">. </w:t>
      </w:r>
      <w:r w:rsidR="00775A52">
        <w:rPr>
          <w:rFonts w:ascii="Calibri" w:hAnsi="Calibri"/>
          <w:sz w:val="20"/>
          <w:szCs w:val="20"/>
        </w:rPr>
        <w:t xml:space="preserve"> </w:t>
      </w:r>
      <w:r w:rsidR="002F2C0C" w:rsidRPr="002F2C0C">
        <w:rPr>
          <w:rFonts w:ascii="Calibri" w:hAnsi="Calibri"/>
          <w:sz w:val="20"/>
          <w:szCs w:val="20"/>
        </w:rPr>
        <w:t xml:space="preserve"> </w:t>
      </w:r>
    </w:p>
    <w:p w14:paraId="180BAAA1" w14:textId="77777777" w:rsidR="006A6AC0" w:rsidRPr="00D623F2" w:rsidRDefault="00EF7C4D" w:rsidP="00D623F2">
      <w:pPr>
        <w:spacing w:before="120" w:after="120" w:line="360" w:lineRule="auto"/>
        <w:rPr>
          <w:rFonts w:ascii="Calibri" w:hAnsi="Calibri" w:cs="Arial"/>
          <w:sz w:val="20"/>
          <w:szCs w:val="20"/>
        </w:rPr>
      </w:pPr>
      <w:r w:rsidRPr="00D623F2">
        <w:rPr>
          <w:rFonts w:ascii="Calibri" w:hAnsi="Calibri" w:cs="Arial"/>
          <w:sz w:val="20"/>
          <w:szCs w:val="20"/>
        </w:rPr>
        <w:t xml:space="preserve">L’erogazione dei corsi sarà </w:t>
      </w:r>
      <w:r w:rsidR="002F2C0C">
        <w:rPr>
          <w:rFonts w:ascii="Calibri" w:hAnsi="Calibri" w:cs="Arial"/>
          <w:sz w:val="20"/>
          <w:szCs w:val="20"/>
        </w:rPr>
        <w:t xml:space="preserve">soprattutto </w:t>
      </w:r>
      <w:r w:rsidRPr="00D623F2">
        <w:rPr>
          <w:rFonts w:ascii="Calibri" w:hAnsi="Calibri" w:cs="Arial"/>
          <w:sz w:val="20"/>
          <w:szCs w:val="20"/>
        </w:rPr>
        <w:t xml:space="preserve">on-line ma non si esclude la possibilità di corsi in presenza presso le sedi di Roma della DCOD, </w:t>
      </w:r>
      <w:r w:rsidR="005D376C">
        <w:rPr>
          <w:rFonts w:ascii="Calibri" w:hAnsi="Calibri" w:cs="Arial"/>
          <w:sz w:val="20"/>
          <w:szCs w:val="20"/>
        </w:rPr>
        <w:t>nel rispetto d</w:t>
      </w:r>
      <w:r w:rsidR="002F2C0C">
        <w:rPr>
          <w:rFonts w:ascii="Calibri" w:hAnsi="Calibri" w:cs="Arial"/>
          <w:sz w:val="20"/>
          <w:szCs w:val="20"/>
        </w:rPr>
        <w:t xml:space="preserve">elle </w:t>
      </w:r>
      <w:r w:rsidR="005D376C">
        <w:rPr>
          <w:rFonts w:ascii="Calibri" w:hAnsi="Calibri" w:cs="Arial"/>
          <w:sz w:val="20"/>
          <w:szCs w:val="20"/>
        </w:rPr>
        <w:t xml:space="preserve">condizioni di </w:t>
      </w:r>
      <w:r w:rsidR="00123F72">
        <w:rPr>
          <w:rFonts w:ascii="Calibri" w:hAnsi="Calibri" w:cs="Arial"/>
          <w:sz w:val="20"/>
          <w:szCs w:val="20"/>
        </w:rPr>
        <w:t xml:space="preserve">salute e </w:t>
      </w:r>
      <w:r w:rsidR="005D376C">
        <w:rPr>
          <w:rFonts w:ascii="Calibri" w:hAnsi="Calibri" w:cs="Arial"/>
          <w:sz w:val="20"/>
          <w:szCs w:val="20"/>
        </w:rPr>
        <w:t>sicurezza.</w:t>
      </w:r>
      <w:r w:rsidR="00A1070E">
        <w:rPr>
          <w:rFonts w:ascii="Calibri" w:hAnsi="Calibri" w:cs="Arial"/>
          <w:sz w:val="20"/>
          <w:szCs w:val="20"/>
        </w:rPr>
        <w:t xml:space="preserve"> Tutti i corsi, pertanto, dovranno essere disponibili sia </w:t>
      </w:r>
      <w:r w:rsidR="001E00EF">
        <w:rPr>
          <w:rFonts w:ascii="Calibri" w:hAnsi="Calibri" w:cs="Arial"/>
          <w:sz w:val="20"/>
          <w:szCs w:val="20"/>
        </w:rPr>
        <w:t xml:space="preserve">in modalità digitale con docente, sia </w:t>
      </w:r>
      <w:r w:rsidR="00BB457A">
        <w:rPr>
          <w:rFonts w:ascii="Calibri" w:hAnsi="Calibri" w:cs="Arial"/>
          <w:sz w:val="20"/>
          <w:szCs w:val="20"/>
        </w:rPr>
        <w:t xml:space="preserve">presso le sedi della DCOD a Roma. </w:t>
      </w:r>
      <w:r w:rsidR="001E00EF">
        <w:rPr>
          <w:rFonts w:ascii="Calibri" w:hAnsi="Calibri" w:cs="Arial"/>
          <w:sz w:val="20"/>
          <w:szCs w:val="20"/>
        </w:rPr>
        <w:t xml:space="preserve"> </w:t>
      </w:r>
    </w:p>
    <w:p w14:paraId="129DA1F5" w14:textId="77777777" w:rsidR="00A84406" w:rsidRDefault="00A84406" w:rsidP="00933FD4">
      <w:pPr>
        <w:spacing w:before="120" w:after="120" w:line="360" w:lineRule="auto"/>
        <w:rPr>
          <w:rFonts w:ascii="Calibri" w:hAnsi="Calibri" w:cs="Arial"/>
          <w:sz w:val="20"/>
          <w:szCs w:val="20"/>
        </w:rPr>
      </w:pPr>
      <w:r>
        <w:rPr>
          <w:rFonts w:ascii="Calibri" w:hAnsi="Calibri" w:cs="Arial"/>
          <w:sz w:val="20"/>
          <w:szCs w:val="20"/>
        </w:rPr>
        <w:t xml:space="preserve">In particolare </w:t>
      </w:r>
      <w:r w:rsidR="0013773B">
        <w:rPr>
          <w:rFonts w:ascii="Calibri" w:hAnsi="Calibri" w:cs="Arial"/>
          <w:sz w:val="20"/>
          <w:szCs w:val="20"/>
        </w:rPr>
        <w:t xml:space="preserve">l’iniziativa </w:t>
      </w:r>
      <w:r>
        <w:rPr>
          <w:rFonts w:ascii="Calibri" w:hAnsi="Calibri" w:cs="Arial"/>
          <w:sz w:val="20"/>
          <w:szCs w:val="20"/>
        </w:rPr>
        <w:t>mira a soddisfare le seguenti esigenze:</w:t>
      </w:r>
    </w:p>
    <w:p w14:paraId="445AE1B6" w14:textId="5FC9DE7C" w:rsidR="0013773B" w:rsidRDefault="00C06636" w:rsidP="003103AB">
      <w:pPr>
        <w:numPr>
          <w:ilvl w:val="0"/>
          <w:numId w:val="5"/>
        </w:numPr>
        <w:spacing w:after="120" w:line="360" w:lineRule="auto"/>
        <w:jc w:val="both"/>
        <w:rPr>
          <w:rFonts w:asciiTheme="minorHAnsi" w:hAnsiTheme="minorHAnsi" w:cs="Arial"/>
          <w:bCs/>
          <w:sz w:val="20"/>
          <w:szCs w:val="20"/>
        </w:rPr>
      </w:pPr>
      <w:r>
        <w:rPr>
          <w:rFonts w:asciiTheme="minorHAnsi" w:hAnsiTheme="minorHAnsi" w:cs="Arial"/>
          <w:bCs/>
          <w:sz w:val="20"/>
          <w:szCs w:val="20"/>
        </w:rPr>
        <w:t>aggiornare l’assessment 2019 dei gap formativi (ambiti tematici sotto indicati)</w:t>
      </w:r>
      <w:r w:rsidR="0013773B">
        <w:rPr>
          <w:rFonts w:asciiTheme="minorHAnsi" w:hAnsiTheme="minorHAnsi" w:cs="Arial"/>
          <w:bCs/>
          <w:sz w:val="20"/>
          <w:szCs w:val="20"/>
        </w:rPr>
        <w:t xml:space="preserve">, </w:t>
      </w:r>
      <w:r w:rsidR="00933FD4">
        <w:rPr>
          <w:rFonts w:asciiTheme="minorHAnsi" w:hAnsiTheme="minorHAnsi" w:cs="Arial"/>
          <w:bCs/>
          <w:sz w:val="20"/>
          <w:szCs w:val="20"/>
        </w:rPr>
        <w:t>nella p</w:t>
      </w:r>
      <w:r w:rsidR="0013773B">
        <w:rPr>
          <w:rFonts w:asciiTheme="minorHAnsi" w:hAnsiTheme="minorHAnsi" w:cs="Arial"/>
          <w:bCs/>
          <w:sz w:val="20"/>
          <w:szCs w:val="20"/>
        </w:rPr>
        <w:t xml:space="preserve">rima </w:t>
      </w:r>
      <w:r w:rsidR="000D0595">
        <w:rPr>
          <w:rFonts w:asciiTheme="minorHAnsi" w:hAnsiTheme="minorHAnsi" w:cs="Arial"/>
          <w:bCs/>
          <w:sz w:val="20"/>
          <w:szCs w:val="20"/>
        </w:rPr>
        <w:t>f</w:t>
      </w:r>
      <w:r w:rsidR="0013773B">
        <w:rPr>
          <w:rFonts w:asciiTheme="minorHAnsi" w:hAnsiTheme="minorHAnsi" w:cs="Arial"/>
          <w:bCs/>
          <w:sz w:val="20"/>
          <w:szCs w:val="20"/>
        </w:rPr>
        <w:t xml:space="preserve">ase di avvio della fornitura, </w:t>
      </w:r>
      <w:r>
        <w:rPr>
          <w:rFonts w:asciiTheme="minorHAnsi" w:hAnsiTheme="minorHAnsi" w:cs="Arial"/>
          <w:bCs/>
          <w:sz w:val="20"/>
          <w:szCs w:val="20"/>
        </w:rPr>
        <w:t>attraverso l</w:t>
      </w:r>
      <w:r w:rsidR="0013773B">
        <w:rPr>
          <w:rFonts w:asciiTheme="minorHAnsi" w:hAnsiTheme="minorHAnsi" w:cs="Arial"/>
          <w:bCs/>
          <w:sz w:val="20"/>
          <w:szCs w:val="20"/>
        </w:rPr>
        <w:t xml:space="preserve">a rilevazione delle competenze </w:t>
      </w:r>
      <w:r w:rsidR="00933FD4">
        <w:rPr>
          <w:rFonts w:asciiTheme="minorHAnsi" w:hAnsiTheme="minorHAnsi" w:cs="Arial"/>
          <w:bCs/>
          <w:sz w:val="20"/>
          <w:szCs w:val="20"/>
        </w:rPr>
        <w:t>d</w:t>
      </w:r>
      <w:r w:rsidR="0013773B">
        <w:rPr>
          <w:rFonts w:asciiTheme="minorHAnsi" w:hAnsiTheme="minorHAnsi" w:cs="Arial"/>
          <w:bCs/>
          <w:sz w:val="20"/>
          <w:szCs w:val="20"/>
        </w:rPr>
        <w:t xml:space="preserve">el personale </w:t>
      </w:r>
      <w:r w:rsidR="007D60A6">
        <w:rPr>
          <w:rFonts w:asciiTheme="minorHAnsi" w:hAnsiTheme="minorHAnsi" w:cs="Arial"/>
          <w:bCs/>
          <w:sz w:val="20"/>
          <w:szCs w:val="20"/>
        </w:rPr>
        <w:t>della Direzione Centrale dell’Organizzazione Digitale (DCOD)</w:t>
      </w:r>
      <w:r w:rsidR="00843C1D">
        <w:rPr>
          <w:rFonts w:asciiTheme="minorHAnsi" w:hAnsiTheme="minorHAnsi" w:cs="Arial"/>
          <w:bCs/>
          <w:sz w:val="20"/>
          <w:szCs w:val="20"/>
        </w:rPr>
        <w:t xml:space="preserve"> di I</w:t>
      </w:r>
      <w:r w:rsidR="00320B3F">
        <w:rPr>
          <w:rFonts w:asciiTheme="minorHAnsi" w:hAnsiTheme="minorHAnsi" w:cs="Arial"/>
          <w:bCs/>
          <w:sz w:val="20"/>
          <w:szCs w:val="20"/>
        </w:rPr>
        <w:t>NAIL</w:t>
      </w:r>
      <w:r w:rsidR="007D60A6">
        <w:rPr>
          <w:rFonts w:asciiTheme="minorHAnsi" w:hAnsiTheme="minorHAnsi" w:cs="Arial"/>
          <w:bCs/>
          <w:sz w:val="20"/>
          <w:szCs w:val="20"/>
        </w:rPr>
        <w:t xml:space="preserve">, </w:t>
      </w:r>
      <w:r w:rsidR="007D60A6" w:rsidRPr="007D60A6">
        <w:rPr>
          <w:rFonts w:asciiTheme="minorHAnsi" w:hAnsiTheme="minorHAnsi" w:cs="Arial"/>
          <w:bCs/>
          <w:sz w:val="20"/>
          <w:szCs w:val="20"/>
        </w:rPr>
        <w:t xml:space="preserve">basata sul Framework </w:t>
      </w:r>
      <w:r w:rsidR="00775A52">
        <w:rPr>
          <w:rFonts w:asciiTheme="minorHAnsi" w:hAnsiTheme="minorHAnsi" w:cs="Arial"/>
          <w:bCs/>
          <w:sz w:val="20"/>
          <w:szCs w:val="20"/>
        </w:rPr>
        <w:t>e</w:t>
      </w:r>
      <w:r w:rsidR="007C6545">
        <w:rPr>
          <w:rFonts w:asciiTheme="minorHAnsi" w:hAnsiTheme="minorHAnsi" w:cs="Arial"/>
          <w:bCs/>
          <w:sz w:val="20"/>
          <w:szCs w:val="20"/>
        </w:rPr>
        <w:t>-CF</w:t>
      </w:r>
      <w:r w:rsidR="007D60A6" w:rsidRPr="007D60A6">
        <w:rPr>
          <w:rFonts w:asciiTheme="minorHAnsi" w:hAnsiTheme="minorHAnsi" w:cs="Arial"/>
          <w:bCs/>
          <w:sz w:val="20"/>
          <w:szCs w:val="20"/>
        </w:rPr>
        <w:t xml:space="preserve">, </w:t>
      </w:r>
      <w:r w:rsidR="00F12E52">
        <w:rPr>
          <w:rFonts w:asciiTheme="minorHAnsi" w:hAnsiTheme="minorHAnsi" w:cs="Arial"/>
          <w:bCs/>
          <w:sz w:val="20"/>
          <w:szCs w:val="20"/>
        </w:rPr>
        <w:t xml:space="preserve">per </w:t>
      </w:r>
      <w:r>
        <w:rPr>
          <w:rFonts w:asciiTheme="minorHAnsi" w:hAnsiTheme="minorHAnsi" w:cs="Arial"/>
          <w:bCs/>
          <w:sz w:val="20"/>
          <w:szCs w:val="20"/>
        </w:rPr>
        <w:t>acquisire dati puntuali per la redazione del piano formativo</w:t>
      </w:r>
      <w:r w:rsidR="00EB4D85">
        <w:rPr>
          <w:rFonts w:asciiTheme="minorHAnsi" w:hAnsiTheme="minorHAnsi" w:cs="Arial"/>
          <w:bCs/>
          <w:sz w:val="20"/>
          <w:szCs w:val="20"/>
        </w:rPr>
        <w:t xml:space="preserve"> </w:t>
      </w:r>
      <w:r>
        <w:rPr>
          <w:rFonts w:asciiTheme="minorHAnsi" w:hAnsiTheme="minorHAnsi" w:cs="Arial"/>
          <w:bCs/>
          <w:sz w:val="20"/>
          <w:szCs w:val="20"/>
        </w:rPr>
        <w:t xml:space="preserve">rispetto alla situazione attuale). Condivisione con Inail del target formativo sulle competenze informatiche da potenziare; </w:t>
      </w:r>
    </w:p>
    <w:p w14:paraId="6D91D550" w14:textId="03A8AE76" w:rsidR="00970BBD" w:rsidRDefault="00933FD4" w:rsidP="001073BF">
      <w:pPr>
        <w:numPr>
          <w:ilvl w:val="0"/>
          <w:numId w:val="5"/>
        </w:numPr>
        <w:spacing w:after="120" w:line="360" w:lineRule="auto"/>
        <w:jc w:val="both"/>
        <w:rPr>
          <w:rFonts w:asciiTheme="minorHAnsi" w:hAnsiTheme="minorHAnsi" w:cs="Arial"/>
          <w:bCs/>
          <w:sz w:val="20"/>
          <w:szCs w:val="20"/>
        </w:rPr>
      </w:pPr>
      <w:r w:rsidRPr="00A8208E">
        <w:rPr>
          <w:rFonts w:asciiTheme="minorHAnsi" w:hAnsiTheme="minorHAnsi" w:cs="Arial"/>
          <w:bCs/>
          <w:sz w:val="20"/>
          <w:szCs w:val="20"/>
        </w:rPr>
        <w:t>definire un piano di formazione</w:t>
      </w:r>
      <w:r w:rsidR="00C06636">
        <w:rPr>
          <w:rFonts w:asciiTheme="minorHAnsi" w:hAnsiTheme="minorHAnsi" w:cs="Arial"/>
          <w:bCs/>
          <w:sz w:val="20"/>
          <w:szCs w:val="20"/>
        </w:rPr>
        <w:t xml:space="preserve">, </w:t>
      </w:r>
      <w:r w:rsidR="003009A2" w:rsidRPr="00A8208E">
        <w:rPr>
          <w:rFonts w:asciiTheme="minorHAnsi" w:hAnsiTheme="minorHAnsi" w:cs="Arial"/>
          <w:bCs/>
          <w:sz w:val="20"/>
          <w:szCs w:val="20"/>
        </w:rPr>
        <w:t xml:space="preserve">con </w:t>
      </w:r>
      <w:r w:rsidR="00F12E52" w:rsidRPr="00A8208E">
        <w:rPr>
          <w:rFonts w:asciiTheme="minorHAnsi" w:hAnsiTheme="minorHAnsi" w:cs="Arial"/>
          <w:bCs/>
          <w:sz w:val="20"/>
          <w:szCs w:val="20"/>
        </w:rPr>
        <w:t>il calendario dei corsi</w:t>
      </w:r>
      <w:r w:rsidR="00C06636">
        <w:rPr>
          <w:rFonts w:asciiTheme="minorHAnsi" w:hAnsiTheme="minorHAnsi" w:cs="Arial"/>
          <w:bCs/>
          <w:sz w:val="20"/>
          <w:szCs w:val="20"/>
        </w:rPr>
        <w:t xml:space="preserve"> </w:t>
      </w:r>
      <w:r w:rsidR="00672E45">
        <w:rPr>
          <w:rFonts w:asciiTheme="minorHAnsi" w:hAnsiTheme="minorHAnsi" w:cs="Arial"/>
          <w:bCs/>
          <w:sz w:val="20"/>
          <w:szCs w:val="20"/>
        </w:rPr>
        <w:t>sia a catalogo sia ad hoc biennale</w:t>
      </w:r>
      <w:r w:rsidRPr="00A8208E">
        <w:rPr>
          <w:rFonts w:asciiTheme="minorHAnsi" w:hAnsiTheme="minorHAnsi" w:cs="Arial"/>
          <w:bCs/>
          <w:sz w:val="20"/>
          <w:szCs w:val="20"/>
        </w:rPr>
        <w:t>,</w:t>
      </w:r>
      <w:r w:rsidR="002509B5">
        <w:rPr>
          <w:rFonts w:asciiTheme="minorHAnsi" w:hAnsiTheme="minorHAnsi" w:cs="Arial"/>
          <w:bCs/>
          <w:sz w:val="20"/>
          <w:szCs w:val="20"/>
        </w:rPr>
        <w:t xml:space="preserve"> </w:t>
      </w:r>
      <w:r w:rsidR="00970BBD">
        <w:rPr>
          <w:rFonts w:asciiTheme="minorHAnsi" w:hAnsiTheme="minorHAnsi" w:cs="Arial"/>
          <w:bCs/>
          <w:sz w:val="20"/>
          <w:szCs w:val="20"/>
        </w:rPr>
        <w:t>imple</w:t>
      </w:r>
      <w:r w:rsidR="00672E45">
        <w:rPr>
          <w:rFonts w:asciiTheme="minorHAnsi" w:hAnsiTheme="minorHAnsi" w:cs="Arial"/>
          <w:bCs/>
          <w:sz w:val="20"/>
          <w:szCs w:val="20"/>
        </w:rPr>
        <w:t>ment</w:t>
      </w:r>
      <w:r w:rsidR="00970BBD">
        <w:rPr>
          <w:rFonts w:asciiTheme="minorHAnsi" w:hAnsiTheme="minorHAnsi" w:cs="Arial"/>
          <w:bCs/>
          <w:sz w:val="20"/>
          <w:szCs w:val="20"/>
        </w:rPr>
        <w:t>are</w:t>
      </w:r>
      <w:r w:rsidR="00C06636">
        <w:rPr>
          <w:rFonts w:asciiTheme="minorHAnsi" w:hAnsiTheme="minorHAnsi" w:cs="Arial"/>
          <w:bCs/>
          <w:sz w:val="20"/>
          <w:szCs w:val="20"/>
        </w:rPr>
        <w:t xml:space="preserve"> </w:t>
      </w:r>
      <w:r w:rsidR="00970BBD">
        <w:rPr>
          <w:rFonts w:asciiTheme="minorHAnsi" w:hAnsiTheme="minorHAnsi" w:cs="Arial"/>
          <w:bCs/>
          <w:sz w:val="20"/>
          <w:szCs w:val="20"/>
        </w:rPr>
        <w:t xml:space="preserve">modalità periodiche di aggiornamento del piano per avanzamenti successivi, valutazione di ciascun risultato sulla scala delle competenze </w:t>
      </w:r>
      <w:r w:rsidR="002509B5">
        <w:rPr>
          <w:rFonts w:asciiTheme="minorHAnsi" w:hAnsiTheme="minorHAnsi" w:cs="Arial"/>
          <w:bCs/>
          <w:sz w:val="20"/>
          <w:szCs w:val="20"/>
        </w:rPr>
        <w:t>e</w:t>
      </w:r>
      <w:r w:rsidR="00672E45">
        <w:rPr>
          <w:rFonts w:asciiTheme="minorHAnsi" w:hAnsiTheme="minorHAnsi" w:cs="Arial"/>
          <w:bCs/>
          <w:sz w:val="20"/>
          <w:szCs w:val="20"/>
        </w:rPr>
        <w:t xml:space="preserve">C-F </w:t>
      </w:r>
      <w:r w:rsidR="00970BBD">
        <w:rPr>
          <w:rFonts w:asciiTheme="minorHAnsi" w:hAnsiTheme="minorHAnsi" w:cs="Arial"/>
          <w:bCs/>
          <w:sz w:val="20"/>
          <w:szCs w:val="20"/>
        </w:rPr>
        <w:t>da accrescere per gruppi di figure professionali, gestire la segreteria didattica</w:t>
      </w:r>
      <w:r w:rsidR="00123F72">
        <w:rPr>
          <w:rFonts w:asciiTheme="minorHAnsi" w:hAnsiTheme="minorHAnsi" w:cs="Arial"/>
          <w:bCs/>
          <w:sz w:val="20"/>
          <w:szCs w:val="20"/>
        </w:rPr>
        <w:t>.</w:t>
      </w:r>
    </w:p>
    <w:p w14:paraId="0EB141DF" w14:textId="7A9273BF" w:rsidR="00647F59" w:rsidRPr="00A8208E" w:rsidRDefault="00EB4D85" w:rsidP="007C6545">
      <w:pPr>
        <w:spacing w:after="120" w:line="360" w:lineRule="auto"/>
        <w:jc w:val="both"/>
        <w:rPr>
          <w:rFonts w:asciiTheme="minorHAnsi" w:hAnsiTheme="minorHAnsi" w:cs="Arial"/>
          <w:bCs/>
          <w:sz w:val="20"/>
          <w:szCs w:val="20"/>
        </w:rPr>
      </w:pPr>
      <w:r>
        <w:rPr>
          <w:rFonts w:asciiTheme="minorHAnsi" w:hAnsiTheme="minorHAnsi" w:cs="Arial"/>
          <w:bCs/>
          <w:sz w:val="20"/>
          <w:szCs w:val="20"/>
        </w:rPr>
        <w:t xml:space="preserve">Si precisa che sono nel campo di interesse di INAIL </w:t>
      </w:r>
      <w:r w:rsidR="002509B5">
        <w:rPr>
          <w:rFonts w:asciiTheme="minorHAnsi" w:hAnsiTheme="minorHAnsi" w:cs="Arial"/>
          <w:bCs/>
          <w:sz w:val="20"/>
          <w:szCs w:val="20"/>
        </w:rPr>
        <w:t>le</w:t>
      </w:r>
      <w:r>
        <w:rPr>
          <w:rFonts w:asciiTheme="minorHAnsi" w:hAnsiTheme="minorHAnsi" w:cs="Arial"/>
          <w:bCs/>
          <w:sz w:val="20"/>
          <w:szCs w:val="20"/>
        </w:rPr>
        <w:t xml:space="preserve"> sessioni formative per il conseguimento di certificazioni ma </w:t>
      </w:r>
      <w:r w:rsidRPr="002509B5">
        <w:rPr>
          <w:rFonts w:asciiTheme="minorHAnsi" w:hAnsiTheme="minorHAnsi" w:cs="Arial"/>
          <w:bCs/>
          <w:sz w:val="20"/>
          <w:szCs w:val="20"/>
          <w:u w:val="single"/>
        </w:rPr>
        <w:t>non le sessioni di esame</w:t>
      </w:r>
      <w:r>
        <w:rPr>
          <w:rFonts w:asciiTheme="minorHAnsi" w:hAnsiTheme="minorHAnsi" w:cs="Arial"/>
          <w:bCs/>
          <w:sz w:val="20"/>
          <w:szCs w:val="20"/>
        </w:rPr>
        <w:t xml:space="preserve"> per acquisire la </w:t>
      </w:r>
      <w:r w:rsidR="00970BBD">
        <w:rPr>
          <w:rFonts w:asciiTheme="minorHAnsi" w:hAnsiTheme="minorHAnsi" w:cs="Arial"/>
          <w:bCs/>
          <w:sz w:val="20"/>
          <w:szCs w:val="20"/>
        </w:rPr>
        <w:t>certificazion</w:t>
      </w:r>
      <w:r>
        <w:rPr>
          <w:rFonts w:asciiTheme="minorHAnsi" w:hAnsiTheme="minorHAnsi" w:cs="Arial"/>
          <w:bCs/>
          <w:sz w:val="20"/>
          <w:szCs w:val="20"/>
        </w:rPr>
        <w:t xml:space="preserve">e. </w:t>
      </w:r>
      <w:r w:rsidR="00553A55" w:rsidRPr="00A8208E">
        <w:rPr>
          <w:rFonts w:asciiTheme="minorHAnsi" w:hAnsiTheme="minorHAnsi" w:cs="Arial"/>
          <w:bCs/>
          <w:sz w:val="20"/>
          <w:szCs w:val="20"/>
        </w:rPr>
        <w:t xml:space="preserve"> </w:t>
      </w:r>
      <w:r w:rsidR="00647F59" w:rsidRPr="00A8208E">
        <w:rPr>
          <w:rFonts w:asciiTheme="minorHAnsi" w:hAnsiTheme="minorHAnsi" w:cs="Arial"/>
          <w:bCs/>
          <w:sz w:val="20"/>
          <w:szCs w:val="20"/>
        </w:rPr>
        <w:t xml:space="preserve">  </w:t>
      </w:r>
    </w:p>
    <w:p w14:paraId="4138B964" w14:textId="77777777" w:rsidR="00122B75" w:rsidRDefault="00122B75" w:rsidP="00F30661">
      <w:pPr>
        <w:spacing w:after="120" w:line="360" w:lineRule="auto"/>
        <w:jc w:val="both"/>
        <w:rPr>
          <w:rFonts w:asciiTheme="minorHAnsi" w:hAnsiTheme="minorHAnsi" w:cs="Arial"/>
          <w:b/>
          <w:bCs/>
          <w:sz w:val="22"/>
          <w:szCs w:val="22"/>
        </w:rPr>
      </w:pPr>
      <w:r w:rsidRPr="00F30661">
        <w:rPr>
          <w:rFonts w:asciiTheme="minorHAnsi" w:hAnsiTheme="minorHAnsi" w:cs="Arial"/>
          <w:b/>
          <w:bCs/>
          <w:sz w:val="22"/>
          <w:szCs w:val="22"/>
        </w:rPr>
        <w:t>Domande – Questionario generale</w:t>
      </w:r>
    </w:p>
    <w:p w14:paraId="382CFFB4" w14:textId="77777777" w:rsidR="00DD0A10" w:rsidRDefault="00DD0A10" w:rsidP="00F30661">
      <w:pPr>
        <w:spacing w:after="120" w:line="360" w:lineRule="auto"/>
        <w:jc w:val="both"/>
        <w:rPr>
          <w:rFonts w:asciiTheme="minorHAnsi" w:hAnsiTheme="minorHAnsi" w:cs="Arial"/>
          <w:b/>
          <w:bCs/>
          <w:sz w:val="22"/>
          <w:szCs w:val="22"/>
        </w:rPr>
      </w:pPr>
      <w:r>
        <w:rPr>
          <w:rFonts w:asciiTheme="minorHAnsi" w:hAnsiTheme="minorHAnsi" w:cs="Arial"/>
          <w:b/>
          <w:bCs/>
          <w:sz w:val="22"/>
          <w:szCs w:val="22"/>
        </w:rPr>
        <w:t xml:space="preserve">Premessa: </w:t>
      </w:r>
    </w:p>
    <w:p w14:paraId="5F9D1C6A" w14:textId="0C232071" w:rsidR="00E271F3" w:rsidRDefault="00E271F3" w:rsidP="00E271F3">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Considerando l’emergenza COVID che ha spinto ad avvalersi di piattaforme digitali anche in settori </w:t>
      </w:r>
      <w:r w:rsidR="009022FA">
        <w:rPr>
          <w:rFonts w:asciiTheme="minorHAnsi" w:hAnsiTheme="minorHAnsi" w:cs="Arial"/>
          <w:bCs/>
          <w:sz w:val="20"/>
          <w:szCs w:val="20"/>
        </w:rPr>
        <w:t xml:space="preserve">quale quello della formazione nel quale era ineludibile </w:t>
      </w:r>
      <w:r>
        <w:rPr>
          <w:rFonts w:asciiTheme="minorHAnsi" w:hAnsiTheme="minorHAnsi" w:cs="Arial"/>
          <w:bCs/>
          <w:sz w:val="20"/>
          <w:szCs w:val="20"/>
        </w:rPr>
        <w:t>la presenza fisica, si chiede di descrivere quali scelte sono state effettuate dalla Vostra azienda, indicando anche quali sono stati i canali formativi utilizzati, quali strumenti sono risultati maggiormente efficaci e/o apprezzati e come questi possano rappresentare delle best-practices da proporre ai clienti in futuro</w:t>
      </w:r>
      <w:r w:rsidR="00970BBD">
        <w:rPr>
          <w:rFonts w:asciiTheme="minorHAnsi" w:hAnsiTheme="minorHAnsi" w:cs="Arial"/>
          <w:bCs/>
          <w:sz w:val="20"/>
          <w:szCs w:val="20"/>
        </w:rPr>
        <w:t xml:space="preserve"> ed in particolare a</w:t>
      </w:r>
      <w:r w:rsidR="00BE264D">
        <w:rPr>
          <w:rFonts w:asciiTheme="minorHAnsi" w:hAnsiTheme="minorHAnsi" w:cs="Arial"/>
          <w:bCs/>
          <w:sz w:val="20"/>
          <w:szCs w:val="20"/>
        </w:rPr>
        <w:t>d</w:t>
      </w:r>
      <w:r w:rsidR="00970BBD">
        <w:rPr>
          <w:rFonts w:asciiTheme="minorHAnsi" w:hAnsiTheme="minorHAnsi" w:cs="Arial"/>
          <w:bCs/>
          <w:sz w:val="20"/>
          <w:szCs w:val="20"/>
        </w:rPr>
        <w:t xml:space="preserve"> Inail</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271F3" w14:paraId="3061C300" w14:textId="77777777" w:rsidTr="00EF1290">
        <w:trPr>
          <w:trHeight w:val="1203"/>
        </w:trPr>
        <w:tc>
          <w:tcPr>
            <w:tcW w:w="8494" w:type="dxa"/>
            <w:shd w:val="clear" w:color="auto" w:fill="F2F2F2" w:themeFill="background1" w:themeFillShade="F2"/>
          </w:tcPr>
          <w:p w14:paraId="2958026C" w14:textId="77777777" w:rsidR="00E271F3" w:rsidRDefault="00E271F3" w:rsidP="00EF1290">
            <w:pPr>
              <w:ind w:left="284"/>
              <w:jc w:val="both"/>
              <w:rPr>
                <w:rFonts w:asciiTheme="minorHAnsi" w:hAnsiTheme="minorHAnsi" w:cs="Arial"/>
                <w:bCs/>
                <w:sz w:val="20"/>
                <w:szCs w:val="20"/>
              </w:rPr>
            </w:pPr>
          </w:p>
        </w:tc>
      </w:tr>
    </w:tbl>
    <w:p w14:paraId="14A61E90" w14:textId="77777777" w:rsidR="00E271F3" w:rsidRDefault="00E271F3" w:rsidP="00E271F3">
      <w:pPr>
        <w:ind w:left="284"/>
        <w:jc w:val="both"/>
        <w:rPr>
          <w:rFonts w:ascii="Trebuchet MS" w:hAnsi="Trebuchet MS" w:cs="Arial"/>
          <w:i/>
          <w:color w:val="0000FF"/>
          <w:sz w:val="20"/>
          <w:szCs w:val="20"/>
        </w:rPr>
      </w:pPr>
    </w:p>
    <w:p w14:paraId="2B0168EB" w14:textId="5FA1C420" w:rsidR="00B573F4" w:rsidRDefault="00E271F3" w:rsidP="00B573F4">
      <w:pPr>
        <w:numPr>
          <w:ilvl w:val="0"/>
          <w:numId w:val="4"/>
        </w:numPr>
        <w:spacing w:after="120" w:line="276" w:lineRule="auto"/>
        <w:ind w:left="283" w:hanging="357"/>
        <w:jc w:val="both"/>
        <w:rPr>
          <w:rFonts w:asciiTheme="minorHAnsi" w:hAnsiTheme="minorHAnsi" w:cs="Arial"/>
          <w:bCs/>
          <w:sz w:val="20"/>
          <w:szCs w:val="20"/>
        </w:rPr>
      </w:pPr>
      <w:r w:rsidRPr="00B573F4">
        <w:rPr>
          <w:rFonts w:asciiTheme="minorHAnsi" w:hAnsiTheme="minorHAnsi" w:cs="Arial"/>
          <w:bCs/>
          <w:sz w:val="20"/>
          <w:szCs w:val="20"/>
        </w:rPr>
        <w:t xml:space="preserve">La vostra azienda </w:t>
      </w:r>
      <w:r w:rsidR="005A0E7C" w:rsidRPr="00B573F4">
        <w:rPr>
          <w:rFonts w:asciiTheme="minorHAnsi" w:hAnsiTheme="minorHAnsi" w:cs="Arial"/>
          <w:bCs/>
          <w:sz w:val="20"/>
          <w:szCs w:val="20"/>
        </w:rPr>
        <w:t>fornisce il servizio di valutazione iniziale dei fabbisogni formativi in ambito metodologico ICT</w:t>
      </w:r>
      <w:r w:rsidR="00BE264D" w:rsidRPr="00B573F4">
        <w:rPr>
          <w:rFonts w:asciiTheme="minorHAnsi" w:hAnsiTheme="minorHAnsi" w:cs="Arial"/>
          <w:bCs/>
          <w:sz w:val="20"/>
          <w:szCs w:val="20"/>
        </w:rPr>
        <w:t xml:space="preserve"> utilizzando il Framework e-CF</w:t>
      </w:r>
      <w:r w:rsidR="009022FA" w:rsidRPr="00B573F4">
        <w:rPr>
          <w:rFonts w:asciiTheme="minorHAnsi" w:hAnsiTheme="minorHAnsi" w:cs="Arial"/>
          <w:bCs/>
          <w:sz w:val="20"/>
          <w:szCs w:val="20"/>
        </w:rPr>
        <w:t xml:space="preserve">? </w:t>
      </w:r>
      <w:r w:rsidR="00BE264D" w:rsidRPr="00B573F4">
        <w:rPr>
          <w:rFonts w:asciiTheme="minorHAnsi" w:hAnsiTheme="minorHAnsi" w:cs="Arial"/>
          <w:bCs/>
          <w:sz w:val="20"/>
          <w:szCs w:val="20"/>
        </w:rPr>
        <w:t>Come è organizzato il servizio</w:t>
      </w:r>
      <w:r w:rsidR="00B573F4">
        <w:rPr>
          <w:rFonts w:asciiTheme="minorHAnsi" w:hAnsiTheme="minorHAnsi" w:cs="Arial"/>
          <w:bCs/>
          <w:sz w:val="20"/>
          <w:szCs w:val="20"/>
        </w:rPr>
        <w:t>?</w:t>
      </w:r>
    </w:p>
    <w:p w14:paraId="49E4AE3E" w14:textId="3099956A" w:rsidR="005B6926" w:rsidRPr="00B573F4" w:rsidRDefault="005A0E7C" w:rsidP="00B573F4">
      <w:pPr>
        <w:spacing w:after="120" w:line="276" w:lineRule="auto"/>
        <w:ind w:left="283"/>
        <w:jc w:val="both"/>
        <w:rPr>
          <w:rFonts w:asciiTheme="minorHAnsi" w:hAnsiTheme="minorHAnsi" w:cs="Arial"/>
          <w:bCs/>
          <w:sz w:val="20"/>
          <w:szCs w:val="20"/>
        </w:rPr>
      </w:pPr>
      <w:r w:rsidRPr="00B573F4">
        <w:rPr>
          <w:rFonts w:asciiTheme="minorHAnsi" w:hAnsiTheme="minorHAnsi" w:cs="Arial"/>
          <w:bCs/>
          <w:sz w:val="20"/>
          <w:szCs w:val="20"/>
        </w:rPr>
        <w:t>Nel caso specifico –escludendo le competenze tecnologiche – dovrà essere</w:t>
      </w:r>
      <w:r w:rsidR="009022FA" w:rsidRPr="00B573F4">
        <w:rPr>
          <w:rFonts w:asciiTheme="minorHAnsi" w:hAnsiTheme="minorHAnsi" w:cs="Arial"/>
          <w:bCs/>
          <w:sz w:val="20"/>
          <w:szCs w:val="20"/>
        </w:rPr>
        <w:t xml:space="preserve"> </w:t>
      </w:r>
      <w:r w:rsidRPr="00B573F4">
        <w:rPr>
          <w:rFonts w:asciiTheme="minorHAnsi" w:hAnsiTheme="minorHAnsi" w:cs="Arial"/>
          <w:bCs/>
          <w:sz w:val="20"/>
          <w:szCs w:val="20"/>
        </w:rPr>
        <w:t>aggiornata la rilevazione</w:t>
      </w:r>
      <w:r w:rsidR="00E271F3" w:rsidRPr="00B573F4">
        <w:rPr>
          <w:rFonts w:asciiTheme="minorHAnsi" w:hAnsiTheme="minorHAnsi" w:cs="Arial"/>
          <w:bCs/>
          <w:sz w:val="20"/>
          <w:szCs w:val="20"/>
        </w:rPr>
        <w:t xml:space="preserve"> delle competenze del</w:t>
      </w:r>
      <w:r w:rsidRPr="00B573F4">
        <w:rPr>
          <w:rFonts w:asciiTheme="minorHAnsi" w:hAnsiTheme="minorHAnsi" w:cs="Arial"/>
          <w:bCs/>
          <w:sz w:val="20"/>
          <w:szCs w:val="20"/>
        </w:rPr>
        <w:t>le 300</w:t>
      </w:r>
      <w:r w:rsidR="00E271F3" w:rsidRPr="00B573F4">
        <w:rPr>
          <w:rFonts w:asciiTheme="minorHAnsi" w:hAnsiTheme="minorHAnsi" w:cs="Arial"/>
          <w:bCs/>
          <w:sz w:val="20"/>
          <w:szCs w:val="20"/>
        </w:rPr>
        <w:t xml:space="preserve"> persone</w:t>
      </w:r>
      <w:r w:rsidR="00970BBD" w:rsidRPr="00B573F4">
        <w:rPr>
          <w:rFonts w:asciiTheme="minorHAnsi" w:hAnsiTheme="minorHAnsi" w:cs="Arial"/>
          <w:bCs/>
          <w:sz w:val="20"/>
          <w:szCs w:val="20"/>
        </w:rPr>
        <w:t xml:space="preserve"> DCOD</w:t>
      </w:r>
      <w:r w:rsidRPr="00B573F4">
        <w:rPr>
          <w:rFonts w:asciiTheme="minorHAnsi" w:hAnsiTheme="minorHAnsi" w:cs="Arial"/>
          <w:bCs/>
          <w:sz w:val="20"/>
          <w:szCs w:val="20"/>
        </w:rPr>
        <w:t xml:space="preserve">. Inail ha effettuato la rilevazione nel 2019 partendo da una declinazione del </w:t>
      </w:r>
      <w:r w:rsidR="00E271F3" w:rsidRPr="00B573F4">
        <w:rPr>
          <w:rFonts w:asciiTheme="minorHAnsi" w:hAnsiTheme="minorHAnsi" w:cs="Arial"/>
          <w:bCs/>
          <w:sz w:val="20"/>
          <w:szCs w:val="20"/>
        </w:rPr>
        <w:t>Framework e-CF</w:t>
      </w:r>
      <w:r w:rsidR="00970BBD" w:rsidRPr="00B573F4">
        <w:rPr>
          <w:rFonts w:asciiTheme="minorHAnsi" w:hAnsiTheme="minorHAnsi" w:cs="Arial"/>
          <w:bCs/>
          <w:sz w:val="20"/>
          <w:szCs w:val="20"/>
        </w:rPr>
        <w:t xml:space="preserve"> </w:t>
      </w:r>
      <w:r w:rsidRPr="00B573F4">
        <w:rPr>
          <w:rFonts w:asciiTheme="minorHAnsi" w:hAnsiTheme="minorHAnsi" w:cs="Arial"/>
          <w:bCs/>
          <w:sz w:val="20"/>
          <w:szCs w:val="20"/>
        </w:rPr>
        <w:t>e fissando il livello delle competenze da raggiungere. Tale aggiornamento è propedeutico all’individuazione del piano formativo di recupero delle competenze per anno e nel</w:t>
      </w:r>
      <w:r w:rsidR="00672E45" w:rsidRPr="00B573F4">
        <w:rPr>
          <w:rFonts w:asciiTheme="minorHAnsi" w:hAnsiTheme="minorHAnsi" w:cs="Arial"/>
          <w:bCs/>
          <w:sz w:val="20"/>
          <w:szCs w:val="20"/>
        </w:rPr>
        <w:t xml:space="preserve"> biennio</w:t>
      </w:r>
      <w:r w:rsidR="00E10C1D">
        <w:rPr>
          <w:rFonts w:asciiTheme="minorHAnsi" w:hAnsiTheme="minorHAnsi" w:cs="Arial"/>
          <w:bCs/>
          <w:sz w:val="20"/>
          <w:szCs w:val="20"/>
        </w:rPr>
        <w:t>.</w:t>
      </w:r>
      <w:r w:rsidR="00E271F3" w:rsidRPr="00B573F4">
        <w:rPr>
          <w:rFonts w:asciiTheme="minorHAnsi" w:hAnsiTheme="minorHAnsi" w:cs="Arial"/>
          <w:bCs/>
          <w:sz w:val="20"/>
          <w:szCs w:val="20"/>
        </w:rPr>
        <w:t xml:space="preserve"> Se la risposta è “SI” descrivere</w:t>
      </w:r>
      <w:r w:rsidRPr="00B573F4">
        <w:rPr>
          <w:rFonts w:asciiTheme="minorHAnsi" w:hAnsiTheme="minorHAnsi" w:cs="Arial"/>
          <w:bCs/>
          <w:sz w:val="20"/>
          <w:szCs w:val="20"/>
        </w:rPr>
        <w:t xml:space="preserve"> le modalità ed i tempi per l’assessment,</w:t>
      </w:r>
      <w:r w:rsidR="008F7BD5" w:rsidRPr="00B573F4">
        <w:rPr>
          <w:rFonts w:asciiTheme="minorHAnsi" w:hAnsiTheme="minorHAnsi" w:cs="Arial"/>
          <w:bCs/>
          <w:sz w:val="20"/>
          <w:szCs w:val="20"/>
        </w:rPr>
        <w:t xml:space="preserve"> come viene offerto il </w:t>
      </w:r>
      <w:r w:rsidR="008F7BD5" w:rsidRPr="00E10C1D">
        <w:rPr>
          <w:rFonts w:asciiTheme="minorHAnsi" w:hAnsiTheme="minorHAnsi" w:cs="Arial"/>
          <w:bCs/>
          <w:sz w:val="20"/>
          <w:szCs w:val="20"/>
        </w:rPr>
        <w:t>servizio (listino, incluso nel piano formativo, interviste con docenti esperti vs questionari digitali, ecc</w:t>
      </w:r>
      <w:r w:rsidR="00E10C1D" w:rsidRPr="00E10C1D">
        <w:rPr>
          <w:rFonts w:asciiTheme="minorHAnsi" w:hAnsiTheme="minorHAnsi" w:cs="Arial"/>
          <w:bCs/>
          <w:sz w:val="20"/>
          <w:szCs w:val="20"/>
        </w:rPr>
        <w:t xml:space="preserve">..) e le </w:t>
      </w:r>
      <w:r w:rsidR="008F7BD5" w:rsidRPr="00E10C1D">
        <w:rPr>
          <w:rFonts w:asciiTheme="minorHAnsi" w:hAnsiTheme="minorHAnsi" w:cs="Arial"/>
          <w:bCs/>
          <w:sz w:val="20"/>
          <w:szCs w:val="20"/>
        </w:rPr>
        <w:t xml:space="preserve">variabili </w:t>
      </w:r>
      <w:r w:rsidR="00E10C1D" w:rsidRPr="00E10C1D">
        <w:rPr>
          <w:rFonts w:asciiTheme="minorHAnsi" w:hAnsiTheme="minorHAnsi" w:cs="Arial"/>
          <w:bCs/>
          <w:sz w:val="20"/>
          <w:szCs w:val="20"/>
        </w:rPr>
        <w:t>rilevanti per contestualizzare il servizio per DCOD</w:t>
      </w:r>
      <w:r w:rsidR="008F7BD5" w:rsidRPr="00E10C1D">
        <w:rPr>
          <w:rFonts w:asciiTheme="minorHAnsi" w:hAnsiTheme="minorHAnsi" w:cs="Arial"/>
          <w:bCs/>
          <w:sz w:val="20"/>
          <w:szCs w:val="20"/>
        </w:rPr>
        <w:t>.</w:t>
      </w:r>
      <w:r w:rsidR="008F7BD5" w:rsidRPr="00B573F4">
        <w:rPr>
          <w:rFonts w:asciiTheme="minorHAnsi" w:hAnsiTheme="minorHAnsi" w:cs="Arial"/>
          <w:bCs/>
          <w:sz w:val="20"/>
          <w:szCs w:val="20"/>
        </w:rPr>
        <w:t xml:space="preserve"> </w:t>
      </w:r>
      <w:r w:rsidRPr="00B573F4">
        <w:rPr>
          <w:rFonts w:asciiTheme="minorHAnsi" w:hAnsiTheme="minorHAnsi" w:cs="Arial"/>
          <w:bCs/>
          <w:sz w:val="20"/>
          <w:szCs w:val="20"/>
        </w:rPr>
        <w:t xml:space="preserve"> </w:t>
      </w:r>
      <w:r w:rsidR="00E271F3" w:rsidRPr="00B573F4">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271F3" w14:paraId="69495362" w14:textId="77777777" w:rsidTr="00EF1290">
        <w:trPr>
          <w:trHeight w:val="1307"/>
        </w:trPr>
        <w:tc>
          <w:tcPr>
            <w:tcW w:w="8494" w:type="dxa"/>
            <w:shd w:val="clear" w:color="auto" w:fill="F2F2F2" w:themeFill="background1" w:themeFillShade="F2"/>
          </w:tcPr>
          <w:p w14:paraId="64FD6CF1" w14:textId="77777777" w:rsidR="00E271F3" w:rsidRDefault="00E271F3" w:rsidP="00EF1290">
            <w:pPr>
              <w:ind w:left="284"/>
              <w:jc w:val="both"/>
              <w:rPr>
                <w:rFonts w:asciiTheme="minorHAnsi" w:hAnsiTheme="minorHAnsi" w:cs="Arial"/>
                <w:bCs/>
                <w:sz w:val="20"/>
                <w:szCs w:val="20"/>
              </w:rPr>
            </w:pPr>
          </w:p>
        </w:tc>
      </w:tr>
    </w:tbl>
    <w:p w14:paraId="3D10BDC7" w14:textId="77777777" w:rsidR="00E271F3" w:rsidRDefault="00E271F3" w:rsidP="00E271F3">
      <w:pPr>
        <w:spacing w:after="120" w:line="276" w:lineRule="auto"/>
        <w:jc w:val="both"/>
        <w:rPr>
          <w:rFonts w:asciiTheme="minorHAnsi" w:hAnsiTheme="minorHAnsi" w:cs="Arial"/>
          <w:bCs/>
          <w:sz w:val="20"/>
          <w:szCs w:val="20"/>
        </w:rPr>
      </w:pPr>
    </w:p>
    <w:p w14:paraId="464D59B4" w14:textId="77777777" w:rsidR="004608C2" w:rsidRDefault="004608C2" w:rsidP="003103AB">
      <w:pPr>
        <w:numPr>
          <w:ilvl w:val="0"/>
          <w:numId w:val="4"/>
        </w:numPr>
        <w:spacing w:after="120" w:line="276" w:lineRule="auto"/>
        <w:jc w:val="both"/>
        <w:rPr>
          <w:rFonts w:asciiTheme="minorHAnsi" w:hAnsiTheme="minorHAnsi" w:cs="Arial"/>
          <w:bCs/>
          <w:sz w:val="20"/>
          <w:szCs w:val="20"/>
        </w:rPr>
      </w:pPr>
      <w:r w:rsidRPr="002A19DA">
        <w:rPr>
          <w:rFonts w:asciiTheme="minorHAnsi" w:hAnsiTheme="minorHAnsi" w:cs="Arial"/>
          <w:bCs/>
          <w:sz w:val="20"/>
          <w:szCs w:val="20"/>
        </w:rPr>
        <w:t xml:space="preserve">Indicare in quale dei seguenti ambiti tematici la Vostra azienda eroga </w:t>
      </w:r>
      <w:r w:rsidRPr="002A19DA">
        <w:rPr>
          <w:rFonts w:asciiTheme="minorHAnsi" w:hAnsiTheme="minorHAnsi" w:cs="Arial"/>
          <w:bCs/>
          <w:sz w:val="20"/>
          <w:szCs w:val="20"/>
          <w:u w:val="single"/>
        </w:rPr>
        <w:t>direttamente</w:t>
      </w:r>
      <w:r w:rsidRPr="002A19DA">
        <w:rPr>
          <w:rFonts w:asciiTheme="minorHAnsi" w:hAnsiTheme="minorHAnsi" w:cs="Arial"/>
          <w:bCs/>
          <w:sz w:val="20"/>
          <w:szCs w:val="20"/>
        </w:rPr>
        <w:t>, ovvero</w:t>
      </w:r>
      <w:r w:rsidRPr="002A19DA">
        <w:rPr>
          <w:rFonts w:asciiTheme="minorHAnsi" w:hAnsiTheme="minorHAnsi" w:cs="Arial"/>
          <w:bCs/>
          <w:sz w:val="20"/>
          <w:szCs w:val="20"/>
          <w:u w:val="single"/>
        </w:rPr>
        <w:t xml:space="preserve"> </w:t>
      </w:r>
      <w:r w:rsidRPr="002A19DA">
        <w:rPr>
          <w:rFonts w:asciiTheme="minorHAnsi" w:hAnsiTheme="minorHAnsi" w:cs="Arial"/>
          <w:bCs/>
          <w:sz w:val="20"/>
          <w:szCs w:val="20"/>
        </w:rPr>
        <w:t xml:space="preserve">curandone </w:t>
      </w:r>
      <w:r w:rsidR="00C36F8D">
        <w:rPr>
          <w:rFonts w:asciiTheme="minorHAnsi" w:hAnsiTheme="minorHAnsi" w:cs="Arial"/>
          <w:bCs/>
          <w:sz w:val="20"/>
          <w:szCs w:val="20"/>
        </w:rPr>
        <w:t xml:space="preserve">autonomamente </w:t>
      </w:r>
      <w:r w:rsidRPr="002A19DA">
        <w:rPr>
          <w:rFonts w:asciiTheme="minorHAnsi" w:hAnsiTheme="minorHAnsi" w:cs="Arial"/>
          <w:bCs/>
          <w:sz w:val="20"/>
          <w:szCs w:val="20"/>
        </w:rPr>
        <w:t>la gestione e l’organizzazione, corsi di formazione</w:t>
      </w:r>
      <w:r w:rsidR="00C36F8D">
        <w:rPr>
          <w:rFonts w:asciiTheme="minorHAnsi" w:hAnsiTheme="minorHAnsi" w:cs="Arial"/>
          <w:bCs/>
          <w:sz w:val="20"/>
          <w:szCs w:val="20"/>
        </w:rPr>
        <w:t xml:space="preserve">. </w:t>
      </w:r>
      <w:r w:rsidR="003C791A">
        <w:rPr>
          <w:rFonts w:asciiTheme="minorHAnsi" w:hAnsiTheme="minorHAnsi" w:cs="Arial"/>
          <w:bCs/>
          <w:sz w:val="20"/>
          <w:szCs w:val="20"/>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
        <w:gridCol w:w="3260"/>
        <w:gridCol w:w="1276"/>
      </w:tblGrid>
      <w:tr w:rsidR="007E2AF3" w:rsidRPr="00A84406" w14:paraId="07FEE4C4" w14:textId="77777777" w:rsidTr="00E95399">
        <w:trPr>
          <w:trHeight w:val="435"/>
          <w:tblHeader/>
        </w:trPr>
        <w:tc>
          <w:tcPr>
            <w:tcW w:w="3686" w:type="dxa"/>
            <w:vMerge w:val="restart"/>
            <w:shd w:val="clear" w:color="auto" w:fill="F2F2F2" w:themeFill="background1" w:themeFillShade="F2"/>
            <w:vAlign w:val="center"/>
          </w:tcPr>
          <w:p w14:paraId="3A46B958" w14:textId="77777777" w:rsidR="007E2AF3" w:rsidRPr="00CF7B32" w:rsidRDefault="007E2AF3" w:rsidP="00E95399">
            <w:pPr>
              <w:ind w:left="50"/>
              <w:jc w:val="center"/>
              <w:rPr>
                <w:rFonts w:asciiTheme="minorHAnsi" w:hAnsiTheme="minorHAnsi" w:cs="Arial"/>
                <w:b/>
                <w:bCs/>
                <w:sz w:val="16"/>
                <w:szCs w:val="16"/>
              </w:rPr>
            </w:pPr>
            <w:r w:rsidRPr="00CF7B32">
              <w:rPr>
                <w:rFonts w:asciiTheme="minorHAnsi" w:hAnsiTheme="minorHAnsi" w:cs="Arial"/>
                <w:b/>
                <w:bCs/>
                <w:sz w:val="16"/>
                <w:szCs w:val="16"/>
              </w:rPr>
              <w:t>AMBITI TEMATICI</w:t>
            </w:r>
          </w:p>
        </w:tc>
        <w:tc>
          <w:tcPr>
            <w:tcW w:w="567" w:type="dxa"/>
            <w:vMerge w:val="restart"/>
            <w:shd w:val="clear" w:color="auto" w:fill="F2F2F2" w:themeFill="background1" w:themeFillShade="F2"/>
            <w:vAlign w:val="center"/>
          </w:tcPr>
          <w:p w14:paraId="46413FEE" w14:textId="77777777" w:rsidR="007E2AF3" w:rsidRPr="00830C22" w:rsidRDefault="007E2AF3" w:rsidP="00E95399">
            <w:pPr>
              <w:ind w:left="50"/>
              <w:jc w:val="center"/>
              <w:rPr>
                <w:rFonts w:asciiTheme="minorHAnsi" w:hAnsiTheme="minorHAnsi" w:cs="Arial"/>
                <w:b/>
                <w:bCs/>
                <w:sz w:val="12"/>
                <w:szCs w:val="12"/>
              </w:rPr>
            </w:pPr>
            <w:r w:rsidRPr="00830C22">
              <w:rPr>
                <w:rFonts w:asciiTheme="minorHAnsi" w:hAnsiTheme="minorHAnsi" w:cs="Arial"/>
                <w:b/>
                <w:bCs/>
                <w:sz w:val="12"/>
                <w:szCs w:val="12"/>
              </w:rPr>
              <w:t>SI/NO</w:t>
            </w:r>
          </w:p>
        </w:tc>
        <w:tc>
          <w:tcPr>
            <w:tcW w:w="4536" w:type="dxa"/>
            <w:gridSpan w:val="2"/>
            <w:shd w:val="clear" w:color="auto" w:fill="F2F2F2" w:themeFill="background1" w:themeFillShade="F2"/>
          </w:tcPr>
          <w:p w14:paraId="503E7AEE" w14:textId="77777777" w:rsidR="007E2AF3" w:rsidRDefault="007E2AF3" w:rsidP="00E95399">
            <w:pPr>
              <w:ind w:left="50"/>
              <w:jc w:val="center"/>
              <w:rPr>
                <w:rFonts w:asciiTheme="minorHAnsi" w:hAnsiTheme="minorHAnsi" w:cs="Arial"/>
                <w:b/>
                <w:bCs/>
                <w:sz w:val="16"/>
                <w:szCs w:val="16"/>
              </w:rPr>
            </w:pPr>
            <w:r>
              <w:rPr>
                <w:rFonts w:asciiTheme="minorHAnsi" w:hAnsiTheme="minorHAnsi" w:cs="Arial"/>
                <w:b/>
                <w:bCs/>
                <w:sz w:val="16"/>
                <w:szCs w:val="16"/>
              </w:rPr>
              <w:t>Specificare principali corsi erogabili link al catalogo corsi  e Listino Prezzi- modalità di erogazione</w:t>
            </w:r>
          </w:p>
        </w:tc>
      </w:tr>
      <w:tr w:rsidR="007E2AF3" w:rsidRPr="009F26B4" w14:paraId="351BD1AF" w14:textId="77777777" w:rsidTr="007E2AF3">
        <w:trPr>
          <w:trHeight w:val="1019"/>
        </w:trPr>
        <w:tc>
          <w:tcPr>
            <w:tcW w:w="3686" w:type="dxa"/>
            <w:vMerge/>
            <w:shd w:val="clear" w:color="auto" w:fill="auto"/>
            <w:vAlign w:val="center"/>
          </w:tcPr>
          <w:p w14:paraId="187446DD" w14:textId="77777777" w:rsidR="007E2AF3" w:rsidRPr="00672E45" w:rsidRDefault="007E2AF3" w:rsidP="00E95399">
            <w:pPr>
              <w:pStyle w:val="microblujustify"/>
              <w:spacing w:before="0" w:beforeAutospacing="0" w:after="0" w:afterAutospacing="0"/>
              <w:rPr>
                <w:rFonts w:asciiTheme="minorHAnsi" w:hAnsiTheme="minorHAnsi" w:cs="Arial"/>
                <w:b/>
                <w:bCs/>
                <w:i/>
                <w:sz w:val="16"/>
                <w:szCs w:val="16"/>
                <w:u w:val="single"/>
              </w:rPr>
            </w:pPr>
          </w:p>
        </w:tc>
        <w:tc>
          <w:tcPr>
            <w:tcW w:w="567" w:type="dxa"/>
            <w:vMerge/>
            <w:shd w:val="clear" w:color="auto" w:fill="auto"/>
            <w:vAlign w:val="center"/>
          </w:tcPr>
          <w:p w14:paraId="188B0B03" w14:textId="0C0AE15C" w:rsidR="007E2AF3" w:rsidRPr="00672E45" w:rsidRDefault="007E2AF3" w:rsidP="00E95399">
            <w:pPr>
              <w:pStyle w:val="microblujustify"/>
              <w:spacing w:before="0" w:beforeAutospacing="0" w:after="0" w:afterAutospacing="0"/>
              <w:rPr>
                <w:rFonts w:asciiTheme="minorHAnsi" w:hAnsiTheme="minorHAnsi" w:cs="Arial"/>
                <w:b/>
                <w:bCs/>
                <w:i/>
                <w:sz w:val="16"/>
                <w:szCs w:val="16"/>
                <w:u w:val="single"/>
              </w:rPr>
            </w:pPr>
          </w:p>
        </w:tc>
        <w:tc>
          <w:tcPr>
            <w:tcW w:w="3260" w:type="dxa"/>
            <w:shd w:val="clear" w:color="auto" w:fill="auto"/>
            <w:vAlign w:val="center"/>
          </w:tcPr>
          <w:p w14:paraId="0E81A0B9" w14:textId="77777777" w:rsidR="007E2AF3" w:rsidRPr="009F26B4" w:rsidRDefault="007E2AF3" w:rsidP="007E2AF3">
            <w:pPr>
              <w:pStyle w:val="microblujustify"/>
              <w:spacing w:before="0" w:beforeAutospacing="0" w:after="0" w:afterAutospacing="0"/>
              <w:rPr>
                <w:rFonts w:asciiTheme="minorHAnsi" w:hAnsiTheme="minorHAnsi" w:cs="Arial"/>
                <w:b/>
                <w:bCs/>
                <w:i/>
                <w:sz w:val="16"/>
                <w:szCs w:val="16"/>
              </w:rPr>
            </w:pPr>
            <w:r w:rsidRPr="009F26B4">
              <w:rPr>
                <w:rFonts w:asciiTheme="minorHAnsi" w:hAnsiTheme="minorHAnsi" w:cs="Arial"/>
                <w:b/>
                <w:bCs/>
                <w:i/>
                <w:sz w:val="16"/>
                <w:szCs w:val="16"/>
              </w:rPr>
              <w:t>Elenco corsi già disponibili a catalogo, specificando per ciascuno:</w:t>
            </w:r>
          </w:p>
          <w:p w14:paraId="1DFF9EAB" w14:textId="77777777" w:rsidR="007E2AF3" w:rsidRPr="009F26B4" w:rsidRDefault="007E2AF3" w:rsidP="007E2AF3">
            <w:pPr>
              <w:pStyle w:val="microblujustify"/>
              <w:numPr>
                <w:ilvl w:val="0"/>
                <w:numId w:val="16"/>
              </w:numPr>
              <w:spacing w:before="0" w:beforeAutospacing="0" w:after="0" w:afterAutospacing="0"/>
              <w:rPr>
                <w:rFonts w:asciiTheme="minorHAnsi" w:hAnsiTheme="minorHAnsi" w:cs="Arial"/>
                <w:b/>
                <w:bCs/>
                <w:i/>
                <w:sz w:val="16"/>
                <w:szCs w:val="16"/>
              </w:rPr>
            </w:pPr>
            <w:r w:rsidRPr="009F26B4">
              <w:rPr>
                <w:rFonts w:asciiTheme="minorHAnsi" w:hAnsiTheme="minorHAnsi" w:cs="Arial"/>
                <w:b/>
                <w:bCs/>
                <w:i/>
                <w:sz w:val="16"/>
                <w:szCs w:val="16"/>
              </w:rPr>
              <w:t>livello (base, intermedio, avanzato)</w:t>
            </w:r>
          </w:p>
          <w:p w14:paraId="7276C835" w14:textId="77777777" w:rsidR="007E2AF3" w:rsidRPr="009F26B4" w:rsidRDefault="007E2AF3" w:rsidP="007E2AF3">
            <w:pPr>
              <w:pStyle w:val="microblujustify"/>
              <w:numPr>
                <w:ilvl w:val="0"/>
                <w:numId w:val="16"/>
              </w:numPr>
              <w:spacing w:before="0" w:beforeAutospacing="0" w:after="0" w:afterAutospacing="0"/>
              <w:rPr>
                <w:rFonts w:asciiTheme="minorHAnsi" w:hAnsiTheme="minorHAnsi" w:cs="Arial"/>
                <w:b/>
                <w:bCs/>
                <w:i/>
                <w:sz w:val="16"/>
                <w:szCs w:val="16"/>
              </w:rPr>
            </w:pPr>
            <w:r w:rsidRPr="009F26B4">
              <w:rPr>
                <w:rFonts w:asciiTheme="minorHAnsi" w:hAnsiTheme="minorHAnsi" w:cs="Arial"/>
                <w:b/>
                <w:bCs/>
                <w:i/>
                <w:sz w:val="16"/>
                <w:szCs w:val="16"/>
              </w:rPr>
              <w:t>costo per livello</w:t>
            </w:r>
          </w:p>
          <w:p w14:paraId="51EB7B09" w14:textId="77777777" w:rsidR="007E2AF3" w:rsidRPr="009F26B4" w:rsidRDefault="007E2AF3" w:rsidP="007E2AF3">
            <w:pPr>
              <w:pStyle w:val="microblujustify"/>
              <w:numPr>
                <w:ilvl w:val="0"/>
                <w:numId w:val="16"/>
              </w:numPr>
              <w:spacing w:before="0" w:beforeAutospacing="0" w:after="0" w:afterAutospacing="0"/>
              <w:rPr>
                <w:rFonts w:asciiTheme="minorHAnsi" w:hAnsiTheme="minorHAnsi" w:cs="Arial"/>
                <w:b/>
                <w:bCs/>
                <w:i/>
                <w:sz w:val="16"/>
                <w:szCs w:val="16"/>
              </w:rPr>
            </w:pPr>
            <w:r w:rsidRPr="009F26B4">
              <w:rPr>
                <w:rFonts w:asciiTheme="minorHAnsi" w:hAnsiTheme="minorHAnsi" w:cs="Arial"/>
                <w:b/>
                <w:bCs/>
                <w:i/>
                <w:sz w:val="16"/>
                <w:szCs w:val="16"/>
              </w:rPr>
              <w:t>costo se individuale e di gruppo</w:t>
            </w:r>
          </w:p>
          <w:p w14:paraId="293236BA" w14:textId="51DBE3C2" w:rsidR="007E2AF3" w:rsidRPr="009F26B4" w:rsidRDefault="007E2AF3" w:rsidP="007E2AF3">
            <w:pPr>
              <w:pStyle w:val="microblujustify"/>
              <w:numPr>
                <w:ilvl w:val="0"/>
                <w:numId w:val="16"/>
              </w:numPr>
              <w:spacing w:before="0" w:beforeAutospacing="0" w:after="0" w:afterAutospacing="0"/>
              <w:rPr>
                <w:rFonts w:asciiTheme="minorHAnsi" w:hAnsiTheme="minorHAnsi" w:cs="Arial"/>
                <w:b/>
                <w:bCs/>
                <w:i/>
                <w:sz w:val="16"/>
                <w:szCs w:val="16"/>
              </w:rPr>
            </w:pPr>
            <w:r w:rsidRPr="009F26B4">
              <w:rPr>
                <w:rFonts w:asciiTheme="minorHAnsi" w:hAnsiTheme="minorHAnsi" w:cs="Arial"/>
                <w:b/>
                <w:bCs/>
                <w:i/>
                <w:sz w:val="16"/>
                <w:szCs w:val="16"/>
              </w:rPr>
              <w:t>costo, se diverso,  se in presenza o tramite piattaforma</w:t>
            </w:r>
          </w:p>
        </w:tc>
        <w:tc>
          <w:tcPr>
            <w:tcW w:w="1276" w:type="dxa"/>
            <w:shd w:val="clear" w:color="auto" w:fill="auto"/>
          </w:tcPr>
          <w:p w14:paraId="066A3FBC" w14:textId="49627830" w:rsidR="007E2AF3" w:rsidRPr="009F26B4" w:rsidRDefault="007E2AF3" w:rsidP="00E95399">
            <w:pPr>
              <w:pStyle w:val="microblujustify"/>
              <w:spacing w:before="0" w:beforeAutospacing="0" w:after="0" w:afterAutospacing="0"/>
              <w:rPr>
                <w:rFonts w:asciiTheme="minorHAnsi" w:hAnsiTheme="minorHAnsi" w:cs="Arial"/>
                <w:b/>
                <w:bCs/>
                <w:i/>
                <w:sz w:val="16"/>
                <w:szCs w:val="16"/>
              </w:rPr>
            </w:pPr>
            <w:r w:rsidRPr="009F26B4">
              <w:rPr>
                <w:rFonts w:asciiTheme="minorHAnsi" w:hAnsiTheme="minorHAnsi" w:cs="Arial"/>
                <w:b/>
                <w:bCs/>
                <w:i/>
                <w:sz w:val="16"/>
                <w:szCs w:val="16"/>
              </w:rPr>
              <w:t xml:space="preserve">Esperienza di corsi specifici:  di gruppo e One-to-one, con </w:t>
            </w:r>
            <w:r>
              <w:rPr>
                <w:rFonts w:asciiTheme="minorHAnsi" w:hAnsiTheme="minorHAnsi" w:cs="Arial"/>
                <w:b/>
                <w:bCs/>
                <w:i/>
                <w:sz w:val="16"/>
                <w:szCs w:val="16"/>
              </w:rPr>
              <w:t>i</w:t>
            </w:r>
            <w:r w:rsidRPr="009F26B4">
              <w:rPr>
                <w:rFonts w:asciiTheme="minorHAnsi" w:hAnsiTheme="minorHAnsi" w:cs="Arial"/>
                <w:b/>
                <w:bCs/>
                <w:i/>
                <w:sz w:val="16"/>
                <w:szCs w:val="16"/>
              </w:rPr>
              <w:t xml:space="preserve"> relativ</w:t>
            </w:r>
            <w:r>
              <w:rPr>
                <w:rFonts w:asciiTheme="minorHAnsi" w:hAnsiTheme="minorHAnsi" w:cs="Arial"/>
                <w:b/>
                <w:bCs/>
                <w:i/>
                <w:sz w:val="16"/>
                <w:szCs w:val="16"/>
              </w:rPr>
              <w:t>i</w:t>
            </w:r>
            <w:r w:rsidRPr="009F26B4">
              <w:rPr>
                <w:rFonts w:asciiTheme="minorHAnsi" w:hAnsiTheme="minorHAnsi" w:cs="Arial"/>
                <w:b/>
                <w:bCs/>
                <w:i/>
                <w:sz w:val="16"/>
                <w:szCs w:val="16"/>
              </w:rPr>
              <w:t xml:space="preserve"> costi</w:t>
            </w:r>
          </w:p>
        </w:tc>
      </w:tr>
      <w:tr w:rsidR="007E2AF3" w:rsidRPr="009F26B4" w14:paraId="0191B7E7" w14:textId="77777777" w:rsidTr="00907A3B">
        <w:trPr>
          <w:trHeight w:val="1019"/>
        </w:trPr>
        <w:tc>
          <w:tcPr>
            <w:tcW w:w="4253" w:type="dxa"/>
            <w:gridSpan w:val="2"/>
            <w:shd w:val="clear" w:color="auto" w:fill="auto"/>
            <w:vAlign w:val="center"/>
          </w:tcPr>
          <w:p w14:paraId="589AE0AF" w14:textId="77777777" w:rsidR="007E2AF3" w:rsidRDefault="007E2AF3" w:rsidP="00E95399">
            <w:pPr>
              <w:pStyle w:val="microblujustify"/>
              <w:spacing w:before="0" w:beforeAutospacing="0" w:after="0" w:afterAutospacing="0"/>
              <w:rPr>
                <w:rFonts w:asciiTheme="minorHAnsi" w:hAnsiTheme="minorHAnsi" w:cs="Arial"/>
                <w:b/>
                <w:bCs/>
                <w:i/>
                <w:sz w:val="16"/>
                <w:szCs w:val="16"/>
                <w:u w:val="single"/>
              </w:rPr>
            </w:pPr>
            <w:r w:rsidRPr="00672E45">
              <w:rPr>
                <w:rFonts w:asciiTheme="minorHAnsi" w:hAnsiTheme="minorHAnsi" w:cs="Arial"/>
                <w:b/>
                <w:bCs/>
                <w:i/>
                <w:sz w:val="16"/>
                <w:szCs w:val="16"/>
                <w:u w:val="single"/>
              </w:rPr>
              <w:t xml:space="preserve">METODOLOGICO - TECNOLOGICO </w:t>
            </w:r>
          </w:p>
          <w:p w14:paraId="48AA7D3B" w14:textId="77777777" w:rsidR="007E2AF3" w:rsidRPr="009F26B4" w:rsidRDefault="007E2AF3" w:rsidP="00E95399">
            <w:pPr>
              <w:spacing w:line="360" w:lineRule="auto"/>
              <w:jc w:val="center"/>
              <w:rPr>
                <w:rFonts w:ascii="Calibri" w:hAnsi="Calibri" w:cs="Arial"/>
                <w:bCs/>
                <w:sz w:val="20"/>
                <w:szCs w:val="22"/>
              </w:rPr>
            </w:pPr>
            <w:r w:rsidRPr="009F26B4">
              <w:rPr>
                <w:rFonts w:asciiTheme="minorHAnsi" w:hAnsiTheme="minorHAnsi" w:cs="Arial"/>
                <w:bCs/>
                <w:i/>
                <w:sz w:val="16"/>
                <w:szCs w:val="16"/>
              </w:rPr>
              <w:t>(</w:t>
            </w:r>
            <w:r w:rsidRPr="009F26B4">
              <w:rPr>
                <w:rFonts w:asciiTheme="minorHAnsi" w:hAnsiTheme="minorHAnsi" w:cs="Arial"/>
                <w:bCs/>
                <w:i/>
                <w:sz w:val="12"/>
                <w:szCs w:val="12"/>
              </w:rPr>
              <w:t>formazione finalizzata allo sviluppo e alla diffusione di competenze professionali metodologiche legate all’utilizzo di determinati prodotti, piattaforme o processi tecnologici ritenuti “core” per la DCOD di seguito elencati e citare eventuali altri settori aree simili/connessi</w:t>
            </w:r>
            <w:r w:rsidRPr="009F26B4">
              <w:rPr>
                <w:rFonts w:asciiTheme="minorHAnsi" w:hAnsiTheme="minorHAnsi" w:cs="Arial"/>
                <w:bCs/>
                <w:i/>
                <w:sz w:val="16"/>
                <w:szCs w:val="16"/>
              </w:rPr>
              <w:t>)</w:t>
            </w:r>
            <w:r w:rsidRPr="009F26B4">
              <w:rPr>
                <w:rFonts w:asciiTheme="minorHAnsi" w:hAnsiTheme="minorHAnsi" w:cs="Arial"/>
                <w:bCs/>
                <w:sz w:val="20"/>
                <w:szCs w:val="20"/>
              </w:rPr>
              <w:t xml:space="preserve">  </w:t>
            </w:r>
          </w:p>
        </w:tc>
        <w:tc>
          <w:tcPr>
            <w:tcW w:w="4536" w:type="dxa"/>
            <w:gridSpan w:val="2"/>
            <w:shd w:val="clear" w:color="auto" w:fill="auto"/>
            <w:vAlign w:val="center"/>
          </w:tcPr>
          <w:p w14:paraId="2BEEC1E8" w14:textId="6E139709" w:rsidR="007E2AF3" w:rsidRPr="009F26B4" w:rsidRDefault="007E2AF3" w:rsidP="00E95399">
            <w:pPr>
              <w:pStyle w:val="microblujustify"/>
              <w:spacing w:before="0" w:beforeAutospacing="0" w:after="0" w:afterAutospacing="0"/>
              <w:rPr>
                <w:rFonts w:asciiTheme="minorHAnsi" w:hAnsiTheme="minorHAnsi" w:cs="Arial"/>
                <w:b/>
                <w:bCs/>
                <w:i/>
                <w:sz w:val="16"/>
                <w:szCs w:val="16"/>
              </w:rPr>
            </w:pPr>
          </w:p>
        </w:tc>
      </w:tr>
      <w:tr w:rsidR="007E2AF3" w:rsidRPr="00A84406" w14:paraId="3CBAB14E" w14:textId="77777777" w:rsidTr="00E95399">
        <w:trPr>
          <w:trHeight w:val="172"/>
        </w:trPr>
        <w:tc>
          <w:tcPr>
            <w:tcW w:w="3686" w:type="dxa"/>
            <w:shd w:val="clear" w:color="auto" w:fill="auto"/>
            <w:vAlign w:val="center"/>
          </w:tcPr>
          <w:p w14:paraId="4E48CB7E" w14:textId="77777777" w:rsidR="007E2AF3"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sidRPr="00D66441">
              <w:rPr>
                <w:rFonts w:asciiTheme="minorHAnsi" w:hAnsiTheme="minorHAnsi" w:cs="Arial"/>
                <w:b/>
                <w:bCs/>
                <w:i/>
                <w:sz w:val="16"/>
                <w:szCs w:val="16"/>
              </w:rPr>
              <w:t>ITIL</w:t>
            </w:r>
            <w:r>
              <w:rPr>
                <w:rFonts w:asciiTheme="minorHAnsi" w:hAnsiTheme="minorHAnsi" w:cs="Arial"/>
                <w:b/>
                <w:bCs/>
                <w:i/>
                <w:sz w:val="16"/>
                <w:szCs w:val="16"/>
              </w:rPr>
              <w:t xml:space="preserve"> </w:t>
            </w:r>
          </w:p>
          <w:p w14:paraId="59B391EA" w14:textId="77777777" w:rsidR="007E2AF3" w:rsidRPr="00A87B21" w:rsidRDefault="007E2AF3" w:rsidP="007E2AF3">
            <w:pPr>
              <w:pStyle w:val="microblujustify"/>
              <w:numPr>
                <w:ilvl w:val="0"/>
                <w:numId w:val="12"/>
              </w:numPr>
              <w:spacing w:before="0" w:beforeAutospacing="0" w:after="0" w:afterAutospacing="0"/>
              <w:rPr>
                <w:rFonts w:asciiTheme="minorHAnsi" w:hAnsiTheme="minorHAnsi" w:cs="Arial"/>
                <w:b/>
                <w:bCs/>
                <w:i/>
                <w:sz w:val="16"/>
                <w:szCs w:val="16"/>
              </w:rPr>
            </w:pPr>
            <w:r w:rsidRPr="00416A4C">
              <w:rPr>
                <w:rFonts w:asciiTheme="minorHAnsi" w:hAnsiTheme="minorHAnsi" w:cs="Arial"/>
                <w:bCs/>
                <w:i/>
                <w:sz w:val="16"/>
                <w:szCs w:val="16"/>
              </w:rPr>
              <w:t>ITIL -</w:t>
            </w:r>
            <w:r>
              <w:rPr>
                <w:rFonts w:asciiTheme="minorHAnsi" w:hAnsiTheme="minorHAnsi" w:cs="Arial"/>
                <w:bCs/>
                <w:i/>
                <w:sz w:val="16"/>
                <w:szCs w:val="16"/>
              </w:rPr>
              <w:t xml:space="preserve"> </w:t>
            </w:r>
            <w:r w:rsidRPr="002021F7">
              <w:rPr>
                <w:rFonts w:asciiTheme="minorHAnsi" w:hAnsiTheme="minorHAnsi" w:cs="Arial"/>
                <w:bCs/>
                <w:i/>
                <w:sz w:val="16"/>
                <w:szCs w:val="16"/>
              </w:rPr>
              <w:t>Service Strategy</w:t>
            </w:r>
            <w:r w:rsidRPr="00416A4C">
              <w:rPr>
                <w:rFonts w:asciiTheme="minorHAnsi" w:hAnsiTheme="minorHAnsi" w:cs="Arial"/>
                <w:bCs/>
                <w:i/>
                <w:sz w:val="16"/>
                <w:szCs w:val="16"/>
              </w:rPr>
              <w:t xml:space="preserve"> (Strategia)</w:t>
            </w:r>
          </w:p>
          <w:p w14:paraId="58F1ADF3" w14:textId="77777777" w:rsidR="007E2AF3" w:rsidRPr="00A87B21" w:rsidRDefault="007E2AF3" w:rsidP="007E2AF3">
            <w:pPr>
              <w:pStyle w:val="microblujustify"/>
              <w:numPr>
                <w:ilvl w:val="0"/>
                <w:numId w:val="12"/>
              </w:numPr>
              <w:spacing w:before="0" w:beforeAutospacing="0" w:after="0" w:afterAutospacing="0"/>
              <w:rPr>
                <w:rFonts w:asciiTheme="minorHAnsi" w:hAnsiTheme="minorHAnsi" w:cs="Arial"/>
                <w:b/>
                <w:bCs/>
                <w:i/>
                <w:sz w:val="16"/>
                <w:szCs w:val="16"/>
              </w:rPr>
            </w:pPr>
            <w:r>
              <w:rPr>
                <w:rFonts w:asciiTheme="minorHAnsi" w:hAnsiTheme="minorHAnsi" w:cs="Arial"/>
                <w:bCs/>
                <w:i/>
                <w:sz w:val="16"/>
                <w:szCs w:val="16"/>
              </w:rPr>
              <w:t xml:space="preserve">ITIL - </w:t>
            </w:r>
            <w:r w:rsidRPr="002021F7">
              <w:rPr>
                <w:rFonts w:asciiTheme="minorHAnsi" w:hAnsiTheme="minorHAnsi" w:cs="Arial"/>
                <w:bCs/>
                <w:i/>
                <w:sz w:val="16"/>
                <w:szCs w:val="16"/>
              </w:rPr>
              <w:t>Service Design</w:t>
            </w:r>
            <w:r w:rsidRPr="002021F7">
              <w:rPr>
                <w:rFonts w:asciiTheme="minorHAnsi" w:hAnsiTheme="minorHAnsi" w:cs="Arial"/>
                <w:bCs/>
                <w:sz w:val="16"/>
                <w:szCs w:val="16"/>
              </w:rPr>
              <w:t xml:space="preserve"> (Analisi e Progettazione)</w:t>
            </w:r>
          </w:p>
          <w:p w14:paraId="4AAB2B5A" w14:textId="77777777" w:rsidR="007E2AF3" w:rsidRPr="00A87B21" w:rsidRDefault="007E2AF3" w:rsidP="007E2AF3">
            <w:pPr>
              <w:pStyle w:val="microblujustify"/>
              <w:numPr>
                <w:ilvl w:val="0"/>
                <w:numId w:val="12"/>
              </w:numPr>
              <w:spacing w:before="0" w:beforeAutospacing="0" w:after="0" w:afterAutospacing="0"/>
              <w:rPr>
                <w:rFonts w:asciiTheme="minorHAnsi" w:hAnsiTheme="minorHAnsi" w:cs="Arial"/>
                <w:b/>
                <w:bCs/>
                <w:i/>
                <w:sz w:val="16"/>
                <w:szCs w:val="16"/>
              </w:rPr>
            </w:pPr>
            <w:r>
              <w:rPr>
                <w:rFonts w:asciiTheme="minorHAnsi" w:hAnsiTheme="minorHAnsi" w:cs="Arial"/>
                <w:bCs/>
                <w:i/>
                <w:sz w:val="16"/>
                <w:szCs w:val="16"/>
              </w:rPr>
              <w:t xml:space="preserve">ITIL - </w:t>
            </w:r>
            <w:r w:rsidRPr="002021F7">
              <w:rPr>
                <w:rFonts w:asciiTheme="minorHAnsi" w:hAnsiTheme="minorHAnsi" w:cs="Arial"/>
                <w:bCs/>
                <w:i/>
                <w:sz w:val="16"/>
                <w:szCs w:val="16"/>
              </w:rPr>
              <w:t>Service Transition</w:t>
            </w:r>
            <w:r w:rsidRPr="002021F7">
              <w:rPr>
                <w:rFonts w:asciiTheme="minorHAnsi" w:hAnsiTheme="minorHAnsi" w:cs="Arial"/>
                <w:bCs/>
                <w:sz w:val="16"/>
                <w:szCs w:val="16"/>
              </w:rPr>
              <w:t xml:space="preserve"> (Realizzazione, Pre esercizio)</w:t>
            </w:r>
          </w:p>
          <w:p w14:paraId="23AB0100" w14:textId="77777777" w:rsidR="007E2AF3" w:rsidRPr="00A87B21" w:rsidRDefault="007E2AF3" w:rsidP="007E2AF3">
            <w:pPr>
              <w:pStyle w:val="microblujustify"/>
              <w:numPr>
                <w:ilvl w:val="0"/>
                <w:numId w:val="12"/>
              </w:numPr>
              <w:spacing w:before="0" w:beforeAutospacing="0" w:after="0" w:afterAutospacing="0"/>
              <w:rPr>
                <w:rFonts w:asciiTheme="minorHAnsi" w:hAnsiTheme="minorHAnsi" w:cs="Arial"/>
                <w:b/>
                <w:bCs/>
                <w:i/>
                <w:sz w:val="16"/>
                <w:szCs w:val="16"/>
              </w:rPr>
            </w:pPr>
            <w:r>
              <w:rPr>
                <w:rFonts w:asciiTheme="minorHAnsi" w:hAnsiTheme="minorHAnsi" w:cs="Arial"/>
                <w:bCs/>
                <w:i/>
                <w:sz w:val="16"/>
                <w:szCs w:val="16"/>
              </w:rPr>
              <w:t xml:space="preserve">ITIL - </w:t>
            </w:r>
            <w:r w:rsidRPr="002021F7">
              <w:rPr>
                <w:rFonts w:asciiTheme="minorHAnsi" w:hAnsiTheme="minorHAnsi" w:cs="Arial"/>
                <w:bCs/>
                <w:i/>
                <w:sz w:val="16"/>
                <w:szCs w:val="16"/>
              </w:rPr>
              <w:t xml:space="preserve">Service Operation </w:t>
            </w:r>
            <w:r w:rsidRPr="002021F7">
              <w:rPr>
                <w:rFonts w:asciiTheme="minorHAnsi" w:hAnsiTheme="minorHAnsi" w:cs="Arial"/>
                <w:bCs/>
                <w:sz w:val="16"/>
                <w:szCs w:val="16"/>
              </w:rPr>
              <w:t>(Esercizio)</w:t>
            </w:r>
          </w:p>
          <w:p w14:paraId="725226A7" w14:textId="77777777" w:rsidR="007E2AF3" w:rsidRPr="00B34041" w:rsidRDefault="007E2AF3" w:rsidP="007E2AF3">
            <w:pPr>
              <w:pStyle w:val="microblujustify"/>
              <w:numPr>
                <w:ilvl w:val="0"/>
                <w:numId w:val="12"/>
              </w:numPr>
              <w:spacing w:before="0" w:beforeAutospacing="0" w:after="0" w:afterAutospacing="0"/>
              <w:rPr>
                <w:rFonts w:asciiTheme="minorHAnsi" w:hAnsiTheme="minorHAnsi" w:cs="Arial"/>
                <w:b/>
                <w:bCs/>
                <w:i/>
                <w:sz w:val="16"/>
                <w:szCs w:val="16"/>
              </w:rPr>
            </w:pPr>
            <w:r>
              <w:rPr>
                <w:rFonts w:asciiTheme="minorHAnsi" w:hAnsiTheme="minorHAnsi" w:cs="Arial"/>
                <w:bCs/>
                <w:i/>
                <w:sz w:val="16"/>
                <w:szCs w:val="16"/>
              </w:rPr>
              <w:t xml:space="preserve">ITIL - </w:t>
            </w:r>
            <w:r w:rsidRPr="002021F7">
              <w:rPr>
                <w:rFonts w:asciiTheme="minorHAnsi" w:hAnsiTheme="minorHAnsi" w:cs="Arial"/>
                <w:bCs/>
                <w:i/>
                <w:sz w:val="16"/>
                <w:szCs w:val="16"/>
              </w:rPr>
              <w:t>Continual Service Improvement</w:t>
            </w:r>
            <w:r w:rsidRPr="002021F7">
              <w:rPr>
                <w:rFonts w:asciiTheme="minorHAnsi" w:hAnsiTheme="minorHAnsi" w:cs="Arial"/>
                <w:bCs/>
                <w:sz w:val="16"/>
                <w:szCs w:val="16"/>
              </w:rPr>
              <w:t xml:space="preserve"> (Miglioramento Continuo)</w:t>
            </w:r>
          </w:p>
        </w:tc>
        <w:tc>
          <w:tcPr>
            <w:tcW w:w="567" w:type="dxa"/>
            <w:shd w:val="clear" w:color="auto" w:fill="auto"/>
            <w:vAlign w:val="center"/>
          </w:tcPr>
          <w:p w14:paraId="54A1C3B6"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5CDDFE73" w14:textId="77777777" w:rsidR="007E2AF3" w:rsidRPr="00A84406" w:rsidRDefault="007E2AF3" w:rsidP="00E95399">
            <w:pPr>
              <w:spacing w:line="360" w:lineRule="auto"/>
              <w:jc w:val="center"/>
              <w:rPr>
                <w:rFonts w:ascii="Calibri" w:hAnsi="Calibri" w:cs="Arial"/>
                <w:bCs/>
                <w:sz w:val="20"/>
                <w:szCs w:val="22"/>
              </w:rPr>
            </w:pPr>
            <w:r>
              <w:rPr>
                <w:rFonts w:ascii="Calibri" w:hAnsi="Calibri" w:cs="Arial"/>
                <w:bCs/>
                <w:sz w:val="20"/>
                <w:szCs w:val="22"/>
              </w:rPr>
              <w:t xml:space="preserve"> </w:t>
            </w:r>
          </w:p>
        </w:tc>
        <w:tc>
          <w:tcPr>
            <w:tcW w:w="1276" w:type="dxa"/>
          </w:tcPr>
          <w:p w14:paraId="4B7759BE" w14:textId="77777777" w:rsidR="007E2AF3" w:rsidRDefault="007E2AF3" w:rsidP="00E95399">
            <w:pPr>
              <w:spacing w:line="360" w:lineRule="auto"/>
              <w:jc w:val="center"/>
              <w:rPr>
                <w:rFonts w:ascii="Calibri" w:hAnsi="Calibri" w:cs="Arial"/>
                <w:bCs/>
                <w:sz w:val="20"/>
                <w:szCs w:val="22"/>
              </w:rPr>
            </w:pPr>
          </w:p>
        </w:tc>
      </w:tr>
      <w:tr w:rsidR="007E2AF3" w:rsidRPr="00A84406" w14:paraId="00FA96D1" w14:textId="77777777" w:rsidTr="00E95399">
        <w:trPr>
          <w:trHeight w:val="172"/>
        </w:trPr>
        <w:tc>
          <w:tcPr>
            <w:tcW w:w="3686" w:type="dxa"/>
            <w:shd w:val="clear" w:color="auto" w:fill="auto"/>
            <w:vAlign w:val="center"/>
          </w:tcPr>
          <w:p w14:paraId="6130CAA9" w14:textId="77777777" w:rsidR="007E2AF3" w:rsidRPr="00B34041"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sidRPr="00B34041">
              <w:rPr>
                <w:rFonts w:asciiTheme="minorHAnsi" w:hAnsiTheme="minorHAnsi" w:cs="Arial"/>
                <w:b/>
                <w:bCs/>
                <w:i/>
                <w:sz w:val="16"/>
                <w:szCs w:val="16"/>
              </w:rPr>
              <w:t>Metodologi</w:t>
            </w:r>
            <w:r>
              <w:rPr>
                <w:rFonts w:asciiTheme="minorHAnsi" w:hAnsiTheme="minorHAnsi" w:cs="Arial"/>
                <w:b/>
                <w:bCs/>
                <w:i/>
                <w:sz w:val="16"/>
                <w:szCs w:val="16"/>
              </w:rPr>
              <w:t>e</w:t>
            </w:r>
            <w:r w:rsidRPr="00B34041">
              <w:rPr>
                <w:rFonts w:asciiTheme="minorHAnsi" w:hAnsiTheme="minorHAnsi" w:cs="Arial"/>
                <w:b/>
                <w:bCs/>
                <w:i/>
                <w:sz w:val="16"/>
                <w:szCs w:val="16"/>
              </w:rPr>
              <w:t xml:space="preserve"> AGIL</w:t>
            </w:r>
            <w:r>
              <w:rPr>
                <w:rFonts w:asciiTheme="minorHAnsi" w:hAnsiTheme="minorHAnsi" w:cs="Arial"/>
                <w:b/>
                <w:bCs/>
                <w:i/>
                <w:sz w:val="16"/>
                <w:szCs w:val="16"/>
              </w:rPr>
              <w:t>I</w:t>
            </w:r>
            <w:r w:rsidRPr="00B34041">
              <w:rPr>
                <w:rFonts w:asciiTheme="minorHAnsi" w:hAnsiTheme="minorHAnsi" w:cs="Arial"/>
                <w:b/>
                <w:bCs/>
                <w:i/>
                <w:sz w:val="16"/>
                <w:szCs w:val="16"/>
              </w:rPr>
              <w:t xml:space="preserve"> </w:t>
            </w:r>
          </w:p>
        </w:tc>
        <w:tc>
          <w:tcPr>
            <w:tcW w:w="567" w:type="dxa"/>
            <w:shd w:val="clear" w:color="auto" w:fill="auto"/>
            <w:vAlign w:val="center"/>
          </w:tcPr>
          <w:p w14:paraId="27DBA09E"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2FADA477"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338B459E"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033F3870" w14:textId="77777777" w:rsidTr="00E95399">
        <w:trPr>
          <w:trHeight w:val="549"/>
        </w:trPr>
        <w:tc>
          <w:tcPr>
            <w:tcW w:w="3686" w:type="dxa"/>
            <w:shd w:val="clear" w:color="auto" w:fill="auto"/>
            <w:vAlign w:val="center"/>
          </w:tcPr>
          <w:p w14:paraId="2878904A" w14:textId="77777777" w:rsidR="007E2AF3"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u w:val="single"/>
              </w:rPr>
            </w:pPr>
            <w:r w:rsidRPr="00B34041">
              <w:rPr>
                <w:rFonts w:asciiTheme="minorHAnsi" w:hAnsiTheme="minorHAnsi" w:cs="Arial"/>
                <w:b/>
                <w:bCs/>
                <w:i/>
                <w:sz w:val="16"/>
                <w:szCs w:val="16"/>
              </w:rPr>
              <w:t>DevOps</w:t>
            </w:r>
            <w:r>
              <w:rPr>
                <w:rFonts w:asciiTheme="minorHAnsi" w:hAnsiTheme="minorHAnsi" w:cs="Arial"/>
                <w:b/>
                <w:bCs/>
                <w:i/>
                <w:sz w:val="16"/>
                <w:szCs w:val="16"/>
              </w:rPr>
              <w:t xml:space="preserve"> </w:t>
            </w:r>
            <w:r w:rsidRPr="00B34041">
              <w:rPr>
                <w:rFonts w:asciiTheme="minorHAnsi" w:hAnsiTheme="minorHAnsi" w:cs="Arial"/>
                <w:bCs/>
                <w:i/>
                <w:sz w:val="16"/>
                <w:szCs w:val="16"/>
              </w:rPr>
              <w:t>(</w:t>
            </w:r>
            <w:r w:rsidRPr="000B5094">
              <w:rPr>
                <w:rFonts w:asciiTheme="minorHAnsi" w:hAnsiTheme="minorHAnsi" w:cs="Arial"/>
                <w:bCs/>
                <w:i/>
                <w:sz w:val="16"/>
                <w:szCs w:val="16"/>
              </w:rPr>
              <w:t>metodologie e strumenti per lo sviluppo di applicazioni, modalità di rilascio delle soluzioni, impatti organizzativi e revisione dei processi</w:t>
            </w:r>
            <w:r w:rsidRPr="00B34041">
              <w:rPr>
                <w:rFonts w:asciiTheme="minorHAnsi" w:hAnsiTheme="minorHAnsi" w:cs="Arial"/>
                <w:bCs/>
                <w:i/>
                <w:sz w:val="16"/>
                <w:szCs w:val="16"/>
              </w:rPr>
              <w:t>)</w:t>
            </w:r>
            <w:r w:rsidRPr="005D3A40">
              <w:rPr>
                <w:rFonts w:asciiTheme="minorHAnsi" w:hAnsiTheme="minorHAnsi" w:cs="Arial"/>
                <w:bCs/>
                <w:sz w:val="20"/>
                <w:szCs w:val="20"/>
              </w:rPr>
              <w:t xml:space="preserve"> </w:t>
            </w:r>
          </w:p>
        </w:tc>
        <w:tc>
          <w:tcPr>
            <w:tcW w:w="567" w:type="dxa"/>
            <w:shd w:val="clear" w:color="auto" w:fill="auto"/>
            <w:vAlign w:val="center"/>
          </w:tcPr>
          <w:p w14:paraId="344441D9"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399EF471"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221463A3"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147A126B" w14:textId="77777777" w:rsidTr="00E95399">
        <w:trPr>
          <w:trHeight w:val="320"/>
        </w:trPr>
        <w:tc>
          <w:tcPr>
            <w:tcW w:w="3686" w:type="dxa"/>
            <w:shd w:val="clear" w:color="auto" w:fill="auto"/>
            <w:vAlign w:val="center"/>
          </w:tcPr>
          <w:p w14:paraId="2B64DA75" w14:textId="77777777" w:rsidR="007E2AF3" w:rsidRPr="00407593"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sidRPr="00407593">
              <w:rPr>
                <w:rFonts w:asciiTheme="minorHAnsi" w:hAnsiTheme="minorHAnsi" w:cs="Arial"/>
                <w:b/>
                <w:bCs/>
                <w:i/>
                <w:sz w:val="16"/>
                <w:szCs w:val="16"/>
              </w:rPr>
              <w:t xml:space="preserve">Architetture Cloud </w:t>
            </w:r>
          </w:p>
        </w:tc>
        <w:tc>
          <w:tcPr>
            <w:tcW w:w="567" w:type="dxa"/>
            <w:shd w:val="clear" w:color="auto" w:fill="auto"/>
            <w:vAlign w:val="center"/>
          </w:tcPr>
          <w:p w14:paraId="571D9611"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2512F9AC"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6400F9BF"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1B8C5483" w14:textId="77777777" w:rsidTr="00E95399">
        <w:trPr>
          <w:trHeight w:val="320"/>
        </w:trPr>
        <w:tc>
          <w:tcPr>
            <w:tcW w:w="3686" w:type="dxa"/>
            <w:shd w:val="clear" w:color="auto" w:fill="auto"/>
            <w:vAlign w:val="center"/>
          </w:tcPr>
          <w:p w14:paraId="2A215A48" w14:textId="77777777" w:rsidR="007E2AF3" w:rsidRPr="00407593"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Pr>
                <w:rFonts w:asciiTheme="minorHAnsi" w:hAnsiTheme="minorHAnsi" w:cs="Arial"/>
                <w:b/>
                <w:bCs/>
                <w:i/>
                <w:sz w:val="16"/>
                <w:szCs w:val="16"/>
              </w:rPr>
              <w:t>P</w:t>
            </w:r>
            <w:r w:rsidRPr="00407593">
              <w:rPr>
                <w:rFonts w:asciiTheme="minorHAnsi" w:hAnsiTheme="minorHAnsi" w:cs="Arial"/>
                <w:b/>
                <w:bCs/>
                <w:i/>
                <w:sz w:val="16"/>
                <w:szCs w:val="16"/>
              </w:rPr>
              <w:t>iattaforme abilitanti (CIE, SPID, PAGOPA, ANPR ecc..) previste da Agid e nel Piano Triennale</w:t>
            </w:r>
          </w:p>
        </w:tc>
        <w:tc>
          <w:tcPr>
            <w:tcW w:w="567" w:type="dxa"/>
            <w:shd w:val="clear" w:color="auto" w:fill="auto"/>
            <w:vAlign w:val="center"/>
          </w:tcPr>
          <w:p w14:paraId="5C91339A"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497584AB"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3C6F7946"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4C5E66A2" w14:textId="77777777" w:rsidTr="00E95399">
        <w:trPr>
          <w:trHeight w:val="320"/>
        </w:trPr>
        <w:tc>
          <w:tcPr>
            <w:tcW w:w="3686" w:type="dxa"/>
            <w:shd w:val="clear" w:color="auto" w:fill="auto"/>
            <w:vAlign w:val="center"/>
          </w:tcPr>
          <w:p w14:paraId="7192F682" w14:textId="77777777" w:rsidR="007E2AF3" w:rsidRPr="00407593" w:rsidDel="00691170"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sidRPr="00407593">
              <w:rPr>
                <w:rFonts w:asciiTheme="minorHAnsi" w:hAnsiTheme="minorHAnsi" w:cs="Arial"/>
                <w:b/>
                <w:bCs/>
                <w:i/>
                <w:sz w:val="16"/>
                <w:szCs w:val="16"/>
              </w:rPr>
              <w:t>Gestione delle performance e della qualità ICT e controllo di gestione IT</w:t>
            </w:r>
          </w:p>
        </w:tc>
        <w:tc>
          <w:tcPr>
            <w:tcW w:w="567" w:type="dxa"/>
            <w:shd w:val="clear" w:color="auto" w:fill="auto"/>
            <w:vAlign w:val="center"/>
          </w:tcPr>
          <w:p w14:paraId="2E07E006"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7F2A1753"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0CCDC07E"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2578838D" w14:textId="77777777" w:rsidTr="00E95399">
        <w:trPr>
          <w:trHeight w:val="206"/>
        </w:trPr>
        <w:tc>
          <w:tcPr>
            <w:tcW w:w="3686" w:type="dxa"/>
            <w:shd w:val="clear" w:color="auto" w:fill="auto"/>
            <w:vAlign w:val="center"/>
          </w:tcPr>
          <w:p w14:paraId="5C942BEB" w14:textId="77777777" w:rsidR="007E2AF3" w:rsidRPr="006C0C40"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sidRPr="00B34041">
              <w:rPr>
                <w:rFonts w:asciiTheme="minorHAnsi" w:hAnsiTheme="minorHAnsi" w:cs="Arial"/>
                <w:b/>
                <w:bCs/>
                <w:i/>
                <w:sz w:val="16"/>
                <w:szCs w:val="16"/>
              </w:rPr>
              <w:t>I</w:t>
            </w:r>
            <w:r>
              <w:rPr>
                <w:rFonts w:asciiTheme="minorHAnsi" w:hAnsiTheme="minorHAnsi" w:cs="Arial"/>
                <w:b/>
                <w:bCs/>
                <w:i/>
                <w:sz w:val="16"/>
                <w:szCs w:val="16"/>
              </w:rPr>
              <w:t>nternal</w:t>
            </w:r>
            <w:r w:rsidRPr="00B34041">
              <w:rPr>
                <w:rFonts w:asciiTheme="minorHAnsi" w:hAnsiTheme="minorHAnsi" w:cs="Arial"/>
                <w:b/>
                <w:bCs/>
                <w:i/>
                <w:sz w:val="16"/>
                <w:szCs w:val="16"/>
              </w:rPr>
              <w:t xml:space="preserve"> Audit</w:t>
            </w:r>
            <w:r>
              <w:rPr>
                <w:rFonts w:asciiTheme="minorHAnsi" w:hAnsiTheme="minorHAnsi" w:cs="Arial"/>
                <w:b/>
                <w:bCs/>
                <w:i/>
                <w:sz w:val="16"/>
                <w:szCs w:val="16"/>
              </w:rPr>
              <w:t xml:space="preserve"> </w:t>
            </w:r>
            <w:r w:rsidRPr="00407593">
              <w:rPr>
                <w:rFonts w:asciiTheme="minorHAnsi" w:hAnsiTheme="minorHAnsi" w:cs="Arial"/>
                <w:b/>
                <w:bCs/>
                <w:i/>
                <w:sz w:val="16"/>
                <w:szCs w:val="16"/>
              </w:rPr>
              <w:t>(ISO 19011:2018 )</w:t>
            </w:r>
          </w:p>
        </w:tc>
        <w:tc>
          <w:tcPr>
            <w:tcW w:w="567" w:type="dxa"/>
            <w:shd w:val="clear" w:color="auto" w:fill="auto"/>
            <w:vAlign w:val="center"/>
          </w:tcPr>
          <w:p w14:paraId="3B65B2C2"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478794E4"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3767D58E" w14:textId="77777777" w:rsidR="007E2AF3" w:rsidRPr="00A84406" w:rsidRDefault="007E2AF3" w:rsidP="00E95399">
            <w:pPr>
              <w:spacing w:line="360" w:lineRule="auto"/>
              <w:jc w:val="center"/>
              <w:rPr>
                <w:rFonts w:ascii="Calibri" w:hAnsi="Calibri" w:cs="Arial"/>
                <w:bCs/>
                <w:sz w:val="20"/>
                <w:szCs w:val="22"/>
              </w:rPr>
            </w:pPr>
          </w:p>
        </w:tc>
      </w:tr>
      <w:tr w:rsidR="007E2AF3" w:rsidRPr="0082722D" w14:paraId="1EC8AB84" w14:textId="77777777" w:rsidTr="00E95399">
        <w:trPr>
          <w:trHeight w:val="274"/>
        </w:trPr>
        <w:tc>
          <w:tcPr>
            <w:tcW w:w="3686" w:type="dxa"/>
            <w:shd w:val="clear" w:color="auto" w:fill="auto"/>
            <w:vAlign w:val="center"/>
          </w:tcPr>
          <w:p w14:paraId="1B5B7F55" w14:textId="0C9B793B" w:rsidR="007E2AF3" w:rsidRPr="0065587D"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lang w:val="en-US"/>
              </w:rPr>
            </w:pPr>
            <w:r w:rsidRPr="0065587D">
              <w:rPr>
                <w:rFonts w:asciiTheme="minorHAnsi" w:hAnsiTheme="minorHAnsi" w:cs="Arial"/>
                <w:b/>
                <w:bCs/>
                <w:i/>
                <w:sz w:val="16"/>
                <w:szCs w:val="16"/>
                <w:lang w:val="en-US"/>
              </w:rPr>
              <w:t>Software e System Testing (ISTQB,</w:t>
            </w:r>
            <w:r>
              <w:rPr>
                <w:rFonts w:asciiTheme="minorHAnsi" w:hAnsiTheme="minorHAnsi" w:cs="Arial"/>
                <w:b/>
                <w:bCs/>
                <w:i/>
                <w:sz w:val="16"/>
                <w:szCs w:val="16"/>
                <w:lang w:val="en-US"/>
              </w:rPr>
              <w:t xml:space="preserve"> ecc</w:t>
            </w:r>
            <w:r w:rsidRPr="0065587D">
              <w:rPr>
                <w:rFonts w:asciiTheme="minorHAnsi" w:hAnsiTheme="minorHAnsi" w:cs="Arial"/>
                <w:b/>
                <w:bCs/>
                <w:i/>
                <w:sz w:val="16"/>
                <w:szCs w:val="16"/>
                <w:lang w:val="en-US"/>
              </w:rPr>
              <w:t>.)</w:t>
            </w:r>
          </w:p>
        </w:tc>
        <w:tc>
          <w:tcPr>
            <w:tcW w:w="567" w:type="dxa"/>
            <w:shd w:val="clear" w:color="auto" w:fill="auto"/>
            <w:vAlign w:val="center"/>
          </w:tcPr>
          <w:p w14:paraId="2030A1D1" w14:textId="77777777" w:rsidR="007E2AF3" w:rsidRPr="0065587D" w:rsidRDefault="007E2AF3" w:rsidP="00E95399">
            <w:pPr>
              <w:spacing w:line="360" w:lineRule="auto"/>
              <w:jc w:val="center"/>
              <w:rPr>
                <w:rFonts w:ascii="Calibri" w:hAnsi="Calibri" w:cs="Arial"/>
                <w:bCs/>
                <w:sz w:val="20"/>
                <w:szCs w:val="22"/>
                <w:lang w:val="en-US"/>
              </w:rPr>
            </w:pPr>
          </w:p>
        </w:tc>
        <w:tc>
          <w:tcPr>
            <w:tcW w:w="3260" w:type="dxa"/>
          </w:tcPr>
          <w:p w14:paraId="04BCA2C6" w14:textId="77777777" w:rsidR="007E2AF3" w:rsidRPr="0065587D" w:rsidRDefault="007E2AF3" w:rsidP="00E95399">
            <w:pPr>
              <w:spacing w:line="360" w:lineRule="auto"/>
              <w:jc w:val="center"/>
              <w:rPr>
                <w:rFonts w:ascii="Calibri" w:hAnsi="Calibri" w:cs="Arial"/>
                <w:bCs/>
                <w:sz w:val="20"/>
                <w:szCs w:val="22"/>
                <w:lang w:val="en-US"/>
              </w:rPr>
            </w:pPr>
          </w:p>
        </w:tc>
        <w:tc>
          <w:tcPr>
            <w:tcW w:w="1276" w:type="dxa"/>
          </w:tcPr>
          <w:p w14:paraId="53BD4338" w14:textId="77777777" w:rsidR="007E2AF3" w:rsidRPr="0065587D" w:rsidRDefault="007E2AF3" w:rsidP="00E95399">
            <w:pPr>
              <w:spacing w:line="360" w:lineRule="auto"/>
              <w:jc w:val="center"/>
              <w:rPr>
                <w:rFonts w:ascii="Calibri" w:hAnsi="Calibri" w:cs="Arial"/>
                <w:bCs/>
                <w:sz w:val="20"/>
                <w:szCs w:val="22"/>
                <w:lang w:val="en-US"/>
              </w:rPr>
            </w:pPr>
          </w:p>
        </w:tc>
      </w:tr>
      <w:tr w:rsidR="007E2AF3" w:rsidRPr="00A84406" w14:paraId="469877A3" w14:textId="77777777" w:rsidTr="00E95399">
        <w:trPr>
          <w:trHeight w:val="274"/>
        </w:trPr>
        <w:tc>
          <w:tcPr>
            <w:tcW w:w="3686" w:type="dxa"/>
            <w:shd w:val="clear" w:color="auto" w:fill="auto"/>
            <w:vAlign w:val="center"/>
          </w:tcPr>
          <w:p w14:paraId="13689736" w14:textId="77777777" w:rsidR="007E2AF3" w:rsidRPr="00B34041"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sidRPr="009B590B">
              <w:rPr>
                <w:rFonts w:asciiTheme="minorHAnsi" w:hAnsiTheme="minorHAnsi" w:cs="Arial"/>
                <w:b/>
                <w:bCs/>
                <w:i/>
                <w:sz w:val="16"/>
                <w:szCs w:val="16"/>
              </w:rPr>
              <w:t>Sicurezza</w:t>
            </w:r>
            <w:r>
              <w:rPr>
                <w:rFonts w:asciiTheme="minorHAnsi" w:hAnsiTheme="minorHAnsi" w:cs="Arial"/>
                <w:b/>
                <w:bCs/>
                <w:i/>
                <w:sz w:val="16"/>
                <w:szCs w:val="16"/>
              </w:rPr>
              <w:t xml:space="preserve"> IT</w:t>
            </w:r>
            <w:r w:rsidRPr="009B590B">
              <w:rPr>
                <w:rFonts w:asciiTheme="minorHAnsi" w:hAnsiTheme="minorHAnsi" w:cs="Arial"/>
                <w:b/>
                <w:bCs/>
                <w:i/>
                <w:sz w:val="16"/>
                <w:szCs w:val="16"/>
              </w:rPr>
              <w:t>, Privacy, GDPR</w:t>
            </w:r>
            <w:r>
              <w:rPr>
                <w:rFonts w:asciiTheme="minorHAnsi" w:hAnsiTheme="minorHAnsi" w:cs="Arial"/>
                <w:b/>
                <w:bCs/>
                <w:i/>
                <w:sz w:val="16"/>
                <w:szCs w:val="16"/>
              </w:rPr>
              <w:t xml:space="preserve"> </w:t>
            </w:r>
          </w:p>
        </w:tc>
        <w:tc>
          <w:tcPr>
            <w:tcW w:w="567" w:type="dxa"/>
            <w:shd w:val="clear" w:color="auto" w:fill="auto"/>
            <w:vAlign w:val="center"/>
          </w:tcPr>
          <w:p w14:paraId="2E7DA532" w14:textId="77777777" w:rsidR="007E2AF3" w:rsidRPr="009B590B" w:rsidRDefault="007E2AF3" w:rsidP="00E95399">
            <w:pPr>
              <w:spacing w:line="360" w:lineRule="auto"/>
              <w:jc w:val="center"/>
              <w:rPr>
                <w:rFonts w:asciiTheme="minorHAnsi" w:hAnsiTheme="minorHAnsi" w:cs="Arial"/>
                <w:b/>
                <w:bCs/>
                <w:i/>
                <w:sz w:val="16"/>
                <w:szCs w:val="16"/>
              </w:rPr>
            </w:pPr>
          </w:p>
        </w:tc>
        <w:tc>
          <w:tcPr>
            <w:tcW w:w="3260" w:type="dxa"/>
          </w:tcPr>
          <w:p w14:paraId="253739F2"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52B6B707"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3131B3F2" w14:textId="77777777" w:rsidTr="00E95399">
        <w:trPr>
          <w:trHeight w:val="274"/>
        </w:trPr>
        <w:tc>
          <w:tcPr>
            <w:tcW w:w="3686" w:type="dxa"/>
            <w:shd w:val="clear" w:color="auto" w:fill="auto"/>
            <w:vAlign w:val="center"/>
          </w:tcPr>
          <w:p w14:paraId="623277DD" w14:textId="77777777" w:rsidR="007E2AF3"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Pr>
                <w:rFonts w:asciiTheme="minorHAnsi" w:hAnsiTheme="minorHAnsi" w:cs="Arial"/>
                <w:b/>
                <w:bCs/>
                <w:i/>
                <w:sz w:val="16"/>
                <w:szCs w:val="16"/>
              </w:rPr>
              <w:t>Proposte di ulteriori corsi in ambito</w:t>
            </w:r>
            <w:r w:rsidRPr="00260967">
              <w:rPr>
                <w:rFonts w:asciiTheme="minorHAnsi" w:hAnsiTheme="minorHAnsi" w:cs="Arial"/>
                <w:b/>
                <w:bCs/>
                <w:i/>
                <w:sz w:val="16"/>
                <w:szCs w:val="16"/>
              </w:rPr>
              <w:t xml:space="preserve"> </w:t>
            </w:r>
          </w:p>
        </w:tc>
        <w:tc>
          <w:tcPr>
            <w:tcW w:w="567" w:type="dxa"/>
            <w:shd w:val="clear" w:color="auto" w:fill="auto"/>
            <w:vAlign w:val="center"/>
          </w:tcPr>
          <w:p w14:paraId="452D3659"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728ABEBC"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4FC41A4C"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7BD6A3BD" w14:textId="77777777" w:rsidTr="00776A72">
        <w:trPr>
          <w:trHeight w:val="549"/>
        </w:trPr>
        <w:tc>
          <w:tcPr>
            <w:tcW w:w="4253" w:type="dxa"/>
            <w:gridSpan w:val="2"/>
            <w:shd w:val="clear" w:color="auto" w:fill="auto"/>
            <w:vAlign w:val="center"/>
          </w:tcPr>
          <w:p w14:paraId="78C7DA46" w14:textId="77777777" w:rsidR="007E2AF3" w:rsidRPr="00CF7B32" w:rsidRDefault="007E2AF3" w:rsidP="00E95399">
            <w:pPr>
              <w:pStyle w:val="microblujustify"/>
              <w:spacing w:before="0" w:beforeAutospacing="0" w:after="0" w:afterAutospacing="0"/>
              <w:rPr>
                <w:rFonts w:asciiTheme="minorHAnsi" w:hAnsiTheme="minorHAnsi" w:cs="Arial"/>
                <w:b/>
                <w:bCs/>
                <w:i/>
                <w:sz w:val="16"/>
                <w:szCs w:val="16"/>
                <w:u w:val="single"/>
              </w:rPr>
            </w:pPr>
            <w:r w:rsidRPr="00CF7B32">
              <w:rPr>
                <w:rFonts w:asciiTheme="minorHAnsi" w:hAnsiTheme="minorHAnsi" w:cs="Arial"/>
                <w:b/>
                <w:bCs/>
                <w:i/>
                <w:sz w:val="16"/>
                <w:szCs w:val="16"/>
                <w:u w:val="single"/>
              </w:rPr>
              <w:t>INNOVATION</w:t>
            </w:r>
          </w:p>
          <w:p w14:paraId="62E34D03" w14:textId="260DA12C" w:rsidR="007E2AF3" w:rsidRPr="00A84406" w:rsidRDefault="007E2AF3" w:rsidP="00E95399">
            <w:pPr>
              <w:spacing w:line="360" w:lineRule="auto"/>
              <w:jc w:val="center"/>
              <w:rPr>
                <w:rFonts w:ascii="Calibri" w:hAnsi="Calibri" w:cs="Arial"/>
                <w:bCs/>
                <w:sz w:val="20"/>
                <w:szCs w:val="22"/>
              </w:rPr>
            </w:pPr>
            <w:r w:rsidRPr="00CF7B32">
              <w:rPr>
                <w:rFonts w:asciiTheme="minorHAnsi" w:hAnsiTheme="minorHAnsi" w:cs="Arial"/>
                <w:bCs/>
                <w:i/>
                <w:sz w:val="16"/>
                <w:szCs w:val="16"/>
              </w:rPr>
              <w:t>(formazione finalizzata alla diffusione della cultura dell’innovazione digitale e del pensiero strategico</w:t>
            </w:r>
            <w:r>
              <w:rPr>
                <w:rFonts w:asciiTheme="minorHAnsi" w:hAnsiTheme="minorHAnsi" w:cs="Arial"/>
                <w:bCs/>
                <w:i/>
                <w:sz w:val="16"/>
                <w:szCs w:val="16"/>
              </w:rPr>
              <w:t xml:space="preserve">) </w:t>
            </w:r>
          </w:p>
        </w:tc>
        <w:tc>
          <w:tcPr>
            <w:tcW w:w="4536" w:type="dxa"/>
            <w:gridSpan w:val="2"/>
          </w:tcPr>
          <w:p w14:paraId="505584DB"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32E4E0C5" w14:textId="77777777" w:rsidTr="00E95399">
        <w:trPr>
          <w:trHeight w:val="549"/>
        </w:trPr>
        <w:tc>
          <w:tcPr>
            <w:tcW w:w="3686" w:type="dxa"/>
            <w:shd w:val="clear" w:color="auto" w:fill="auto"/>
            <w:vAlign w:val="center"/>
          </w:tcPr>
          <w:p w14:paraId="74549639" w14:textId="77777777" w:rsidR="007E2AF3" w:rsidRPr="00407593"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sidRPr="00407593">
              <w:rPr>
                <w:rFonts w:asciiTheme="minorHAnsi" w:hAnsiTheme="minorHAnsi" w:cs="Arial"/>
                <w:b/>
                <w:bCs/>
                <w:i/>
                <w:sz w:val="16"/>
                <w:szCs w:val="16"/>
              </w:rPr>
              <w:t>Digital transformation</w:t>
            </w:r>
          </w:p>
        </w:tc>
        <w:tc>
          <w:tcPr>
            <w:tcW w:w="567" w:type="dxa"/>
            <w:shd w:val="clear" w:color="auto" w:fill="auto"/>
            <w:vAlign w:val="center"/>
          </w:tcPr>
          <w:p w14:paraId="6C13FF9E"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5642346D"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44E22652" w14:textId="77777777" w:rsidR="007E2AF3" w:rsidRPr="00A84406" w:rsidRDefault="007E2AF3" w:rsidP="00E95399">
            <w:pPr>
              <w:spacing w:line="360" w:lineRule="auto"/>
              <w:jc w:val="center"/>
              <w:rPr>
                <w:rFonts w:ascii="Calibri" w:hAnsi="Calibri" w:cs="Arial"/>
                <w:bCs/>
                <w:sz w:val="20"/>
                <w:szCs w:val="22"/>
              </w:rPr>
            </w:pPr>
          </w:p>
        </w:tc>
      </w:tr>
      <w:tr w:rsidR="007E2AF3" w:rsidRPr="0082722D" w14:paraId="174F1542" w14:textId="77777777" w:rsidTr="00E95399">
        <w:trPr>
          <w:trHeight w:val="549"/>
        </w:trPr>
        <w:tc>
          <w:tcPr>
            <w:tcW w:w="3686" w:type="dxa"/>
            <w:shd w:val="clear" w:color="auto" w:fill="auto"/>
            <w:vAlign w:val="center"/>
          </w:tcPr>
          <w:p w14:paraId="118FBC43" w14:textId="77777777" w:rsidR="007E2AF3" w:rsidRPr="005E3A37"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lang w:val="en-US"/>
              </w:rPr>
            </w:pPr>
            <w:r w:rsidRPr="005E3A37">
              <w:rPr>
                <w:rFonts w:asciiTheme="minorHAnsi" w:hAnsiTheme="minorHAnsi" w:cs="Arial"/>
                <w:b/>
                <w:bCs/>
                <w:i/>
                <w:sz w:val="16"/>
                <w:szCs w:val="16"/>
                <w:lang w:val="en-US"/>
              </w:rPr>
              <w:t>IT Strategy e IT Governance</w:t>
            </w:r>
          </w:p>
        </w:tc>
        <w:tc>
          <w:tcPr>
            <w:tcW w:w="567" w:type="dxa"/>
            <w:shd w:val="clear" w:color="auto" w:fill="auto"/>
            <w:vAlign w:val="center"/>
          </w:tcPr>
          <w:p w14:paraId="52360FE2" w14:textId="77777777" w:rsidR="007E2AF3" w:rsidRPr="005E3A37" w:rsidRDefault="007E2AF3" w:rsidP="00E95399">
            <w:pPr>
              <w:spacing w:line="360" w:lineRule="auto"/>
              <w:jc w:val="center"/>
              <w:rPr>
                <w:rFonts w:ascii="Calibri" w:hAnsi="Calibri" w:cs="Arial"/>
                <w:bCs/>
                <w:sz w:val="20"/>
                <w:szCs w:val="22"/>
                <w:lang w:val="en-US"/>
              </w:rPr>
            </w:pPr>
          </w:p>
        </w:tc>
        <w:tc>
          <w:tcPr>
            <w:tcW w:w="3260" w:type="dxa"/>
          </w:tcPr>
          <w:p w14:paraId="7F0C3E1E" w14:textId="77777777" w:rsidR="007E2AF3" w:rsidRPr="005E3A37" w:rsidRDefault="007E2AF3" w:rsidP="00E95399">
            <w:pPr>
              <w:spacing w:line="360" w:lineRule="auto"/>
              <w:jc w:val="center"/>
              <w:rPr>
                <w:rFonts w:ascii="Calibri" w:hAnsi="Calibri" w:cs="Arial"/>
                <w:bCs/>
                <w:sz w:val="20"/>
                <w:szCs w:val="22"/>
                <w:lang w:val="en-US"/>
              </w:rPr>
            </w:pPr>
          </w:p>
        </w:tc>
        <w:tc>
          <w:tcPr>
            <w:tcW w:w="1276" w:type="dxa"/>
          </w:tcPr>
          <w:p w14:paraId="13B8101E" w14:textId="77777777" w:rsidR="007E2AF3" w:rsidRPr="005E3A37" w:rsidRDefault="007E2AF3" w:rsidP="00E95399">
            <w:pPr>
              <w:spacing w:line="360" w:lineRule="auto"/>
              <w:jc w:val="center"/>
              <w:rPr>
                <w:rFonts w:ascii="Calibri" w:hAnsi="Calibri" w:cs="Arial"/>
                <w:bCs/>
                <w:sz w:val="20"/>
                <w:szCs w:val="22"/>
                <w:lang w:val="en-US"/>
              </w:rPr>
            </w:pPr>
          </w:p>
        </w:tc>
      </w:tr>
      <w:tr w:rsidR="007E2AF3" w:rsidRPr="00A84406" w14:paraId="3929844E" w14:textId="77777777" w:rsidTr="00E95399">
        <w:trPr>
          <w:trHeight w:val="549"/>
        </w:trPr>
        <w:tc>
          <w:tcPr>
            <w:tcW w:w="3686" w:type="dxa"/>
            <w:shd w:val="clear" w:color="auto" w:fill="auto"/>
            <w:vAlign w:val="center"/>
          </w:tcPr>
          <w:p w14:paraId="4FEF4DF5" w14:textId="77777777" w:rsidR="007E2AF3" w:rsidRPr="00407593"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sidRPr="00407593">
              <w:rPr>
                <w:rFonts w:asciiTheme="minorHAnsi" w:hAnsiTheme="minorHAnsi" w:cs="Arial"/>
                <w:b/>
                <w:bCs/>
                <w:i/>
                <w:sz w:val="16"/>
                <w:szCs w:val="16"/>
              </w:rPr>
              <w:t>Open innovation e tecnologie innovative/emergenti (AI, blockchain, IoT, RPA, …)</w:t>
            </w:r>
          </w:p>
        </w:tc>
        <w:tc>
          <w:tcPr>
            <w:tcW w:w="567" w:type="dxa"/>
            <w:shd w:val="clear" w:color="auto" w:fill="auto"/>
            <w:vAlign w:val="center"/>
          </w:tcPr>
          <w:p w14:paraId="2A8E86B3"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38D23A93"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741DE00F" w14:textId="77777777" w:rsidR="007E2AF3" w:rsidRPr="00A84406" w:rsidRDefault="007E2AF3" w:rsidP="00E95399">
            <w:pPr>
              <w:spacing w:line="360" w:lineRule="auto"/>
              <w:jc w:val="center"/>
              <w:rPr>
                <w:rFonts w:ascii="Calibri" w:hAnsi="Calibri" w:cs="Arial"/>
                <w:bCs/>
                <w:sz w:val="20"/>
                <w:szCs w:val="22"/>
              </w:rPr>
            </w:pPr>
          </w:p>
        </w:tc>
      </w:tr>
      <w:tr w:rsidR="007E2AF3" w:rsidRPr="0082722D" w14:paraId="1819B080" w14:textId="77777777" w:rsidTr="00E95399">
        <w:trPr>
          <w:trHeight w:val="549"/>
        </w:trPr>
        <w:tc>
          <w:tcPr>
            <w:tcW w:w="3686" w:type="dxa"/>
            <w:shd w:val="clear" w:color="auto" w:fill="auto"/>
            <w:vAlign w:val="center"/>
          </w:tcPr>
          <w:p w14:paraId="08C56AB3" w14:textId="77777777" w:rsidR="007E2AF3" w:rsidRPr="005E3A37"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lang w:val="en-US"/>
              </w:rPr>
            </w:pPr>
            <w:r w:rsidRPr="005E3A37">
              <w:rPr>
                <w:rFonts w:asciiTheme="minorHAnsi" w:hAnsiTheme="minorHAnsi" w:cs="Arial"/>
                <w:b/>
                <w:bCs/>
                <w:i/>
                <w:sz w:val="16"/>
                <w:szCs w:val="16"/>
                <w:lang w:val="en-US"/>
              </w:rPr>
              <w:t>Data analytics e business intelligence</w:t>
            </w:r>
          </w:p>
        </w:tc>
        <w:tc>
          <w:tcPr>
            <w:tcW w:w="567" w:type="dxa"/>
            <w:shd w:val="clear" w:color="auto" w:fill="auto"/>
            <w:vAlign w:val="center"/>
          </w:tcPr>
          <w:p w14:paraId="189AF7A6" w14:textId="77777777" w:rsidR="007E2AF3" w:rsidRPr="005E3A37" w:rsidRDefault="007E2AF3" w:rsidP="00E95399">
            <w:pPr>
              <w:spacing w:line="360" w:lineRule="auto"/>
              <w:jc w:val="center"/>
              <w:rPr>
                <w:rFonts w:ascii="Calibri" w:hAnsi="Calibri" w:cs="Arial"/>
                <w:bCs/>
                <w:sz w:val="20"/>
                <w:szCs w:val="22"/>
                <w:lang w:val="en-US"/>
              </w:rPr>
            </w:pPr>
          </w:p>
        </w:tc>
        <w:tc>
          <w:tcPr>
            <w:tcW w:w="3260" w:type="dxa"/>
          </w:tcPr>
          <w:p w14:paraId="0C1B4BA3" w14:textId="77777777" w:rsidR="007E2AF3" w:rsidRPr="005E3A37" w:rsidRDefault="007E2AF3" w:rsidP="00E95399">
            <w:pPr>
              <w:spacing w:line="360" w:lineRule="auto"/>
              <w:jc w:val="center"/>
              <w:rPr>
                <w:rFonts w:ascii="Calibri" w:hAnsi="Calibri" w:cs="Arial"/>
                <w:bCs/>
                <w:sz w:val="20"/>
                <w:szCs w:val="22"/>
                <w:lang w:val="en-US"/>
              </w:rPr>
            </w:pPr>
          </w:p>
        </w:tc>
        <w:tc>
          <w:tcPr>
            <w:tcW w:w="1276" w:type="dxa"/>
          </w:tcPr>
          <w:p w14:paraId="0E3165C3" w14:textId="77777777" w:rsidR="007E2AF3" w:rsidRPr="005E3A37" w:rsidRDefault="007E2AF3" w:rsidP="00E95399">
            <w:pPr>
              <w:spacing w:line="360" w:lineRule="auto"/>
              <w:jc w:val="center"/>
              <w:rPr>
                <w:rFonts w:ascii="Calibri" w:hAnsi="Calibri" w:cs="Arial"/>
                <w:bCs/>
                <w:sz w:val="20"/>
                <w:szCs w:val="22"/>
                <w:lang w:val="en-US"/>
              </w:rPr>
            </w:pPr>
          </w:p>
        </w:tc>
      </w:tr>
      <w:tr w:rsidR="007E2AF3" w:rsidRPr="00A84406" w14:paraId="31FA5CB3" w14:textId="77777777" w:rsidTr="00073F21">
        <w:trPr>
          <w:trHeight w:val="549"/>
        </w:trPr>
        <w:tc>
          <w:tcPr>
            <w:tcW w:w="4253" w:type="dxa"/>
            <w:gridSpan w:val="2"/>
            <w:shd w:val="clear" w:color="auto" w:fill="auto"/>
            <w:vAlign w:val="center"/>
          </w:tcPr>
          <w:p w14:paraId="425B9993" w14:textId="77777777" w:rsidR="007E2AF3" w:rsidRDefault="007E2AF3" w:rsidP="00E95399">
            <w:pPr>
              <w:pStyle w:val="microblujustify"/>
              <w:spacing w:before="0" w:beforeAutospacing="0" w:after="0" w:afterAutospacing="0"/>
              <w:rPr>
                <w:rFonts w:asciiTheme="minorHAnsi" w:hAnsiTheme="minorHAnsi" w:cs="Arial"/>
                <w:b/>
                <w:bCs/>
                <w:i/>
                <w:sz w:val="16"/>
                <w:szCs w:val="16"/>
                <w:u w:val="single"/>
              </w:rPr>
            </w:pPr>
            <w:r w:rsidRPr="00122C40">
              <w:rPr>
                <w:rFonts w:asciiTheme="minorHAnsi" w:hAnsiTheme="minorHAnsi" w:cs="Arial"/>
                <w:b/>
                <w:bCs/>
                <w:i/>
                <w:sz w:val="16"/>
                <w:szCs w:val="16"/>
                <w:u w:val="single"/>
              </w:rPr>
              <w:t xml:space="preserve">PROJECT MANAGEMENT </w:t>
            </w:r>
          </w:p>
          <w:p w14:paraId="13A7CA18" w14:textId="4F1F7B90" w:rsidR="007E2AF3" w:rsidRPr="00A84406" w:rsidRDefault="007E2AF3" w:rsidP="00E95399">
            <w:pPr>
              <w:spacing w:line="360" w:lineRule="auto"/>
              <w:jc w:val="center"/>
              <w:rPr>
                <w:rFonts w:ascii="Calibri" w:hAnsi="Calibri" w:cs="Arial"/>
                <w:bCs/>
                <w:sz w:val="20"/>
                <w:szCs w:val="22"/>
              </w:rPr>
            </w:pPr>
            <w:r w:rsidRPr="00CF7B32">
              <w:rPr>
                <w:rFonts w:asciiTheme="minorHAnsi" w:hAnsiTheme="minorHAnsi" w:cs="Arial"/>
                <w:bCs/>
                <w:i/>
                <w:sz w:val="16"/>
                <w:szCs w:val="16"/>
              </w:rPr>
              <w:t>(formazione finalizzata allo sviluppo e alla diffusione di competenze professionali di Project Management</w:t>
            </w:r>
            <w:r>
              <w:rPr>
                <w:rFonts w:asciiTheme="minorHAnsi" w:hAnsiTheme="minorHAnsi" w:cs="Arial"/>
                <w:bCs/>
                <w:i/>
                <w:sz w:val="16"/>
                <w:szCs w:val="16"/>
              </w:rPr>
              <w:t xml:space="preserve"> indirizzate soprattutto a RUP, DEC, Capi progetto).</w:t>
            </w:r>
          </w:p>
        </w:tc>
        <w:tc>
          <w:tcPr>
            <w:tcW w:w="4536" w:type="dxa"/>
            <w:gridSpan w:val="2"/>
          </w:tcPr>
          <w:p w14:paraId="60EAFD0A"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3C303E2B" w14:textId="77777777" w:rsidTr="00E95399">
        <w:trPr>
          <w:trHeight w:val="549"/>
        </w:trPr>
        <w:tc>
          <w:tcPr>
            <w:tcW w:w="3686" w:type="dxa"/>
            <w:shd w:val="clear" w:color="auto" w:fill="auto"/>
            <w:vAlign w:val="center"/>
          </w:tcPr>
          <w:p w14:paraId="6CC3005D" w14:textId="77777777" w:rsidR="007E2AF3" w:rsidRPr="005B6926"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sidRPr="00B557A2">
              <w:rPr>
                <w:rFonts w:asciiTheme="minorHAnsi" w:hAnsiTheme="minorHAnsi" w:cs="Arial"/>
                <w:b/>
                <w:bCs/>
                <w:i/>
                <w:sz w:val="16"/>
                <w:szCs w:val="16"/>
              </w:rPr>
              <w:t xml:space="preserve">Corsi </w:t>
            </w:r>
            <w:r>
              <w:rPr>
                <w:rFonts w:asciiTheme="minorHAnsi" w:hAnsiTheme="minorHAnsi" w:cs="Arial"/>
                <w:b/>
                <w:bCs/>
                <w:i/>
                <w:sz w:val="16"/>
                <w:szCs w:val="16"/>
              </w:rPr>
              <w:t>P</w:t>
            </w:r>
            <w:r w:rsidRPr="005B6926">
              <w:rPr>
                <w:rFonts w:asciiTheme="minorHAnsi" w:hAnsiTheme="minorHAnsi" w:cs="Arial"/>
                <w:b/>
                <w:bCs/>
                <w:i/>
                <w:sz w:val="16"/>
                <w:szCs w:val="16"/>
              </w:rPr>
              <w:t>rince2, PMI</w:t>
            </w:r>
            <w:r>
              <w:rPr>
                <w:rFonts w:asciiTheme="minorHAnsi" w:hAnsiTheme="minorHAnsi" w:cs="Arial"/>
                <w:b/>
                <w:bCs/>
                <w:i/>
                <w:sz w:val="16"/>
                <w:szCs w:val="16"/>
              </w:rPr>
              <w:t xml:space="preserve">, </w:t>
            </w:r>
            <w:r w:rsidRPr="005B6926">
              <w:rPr>
                <w:rFonts w:asciiTheme="minorHAnsi" w:hAnsiTheme="minorHAnsi" w:cs="Arial"/>
                <w:b/>
                <w:bCs/>
                <w:i/>
                <w:sz w:val="16"/>
                <w:szCs w:val="16"/>
              </w:rPr>
              <w:t>PM Agile</w:t>
            </w:r>
            <w:r>
              <w:rPr>
                <w:rFonts w:asciiTheme="minorHAnsi" w:hAnsiTheme="minorHAnsi" w:cs="Arial"/>
                <w:b/>
                <w:bCs/>
                <w:i/>
                <w:sz w:val="16"/>
                <w:szCs w:val="16"/>
              </w:rPr>
              <w:t>, …</w:t>
            </w:r>
            <w:r w:rsidRPr="005B6926">
              <w:rPr>
                <w:rFonts w:asciiTheme="minorHAnsi" w:hAnsiTheme="minorHAnsi" w:cs="Arial"/>
                <w:b/>
                <w:bCs/>
                <w:i/>
                <w:sz w:val="16"/>
                <w:szCs w:val="16"/>
              </w:rPr>
              <w:t xml:space="preserve"> </w:t>
            </w:r>
            <w:r>
              <w:rPr>
                <w:rFonts w:asciiTheme="minorHAnsi" w:hAnsiTheme="minorHAnsi" w:cs="Arial"/>
                <w:b/>
                <w:bCs/>
                <w:i/>
                <w:sz w:val="16"/>
                <w:szCs w:val="16"/>
              </w:rPr>
              <w:t>(</w:t>
            </w:r>
            <w:r w:rsidRPr="005B6926">
              <w:rPr>
                <w:rFonts w:asciiTheme="minorHAnsi" w:hAnsiTheme="minorHAnsi" w:cs="Arial"/>
                <w:b/>
                <w:bCs/>
                <w:i/>
                <w:sz w:val="16"/>
                <w:szCs w:val="16"/>
              </w:rPr>
              <w:t>senza certificazioni</w:t>
            </w:r>
            <w:r>
              <w:rPr>
                <w:rFonts w:asciiTheme="minorHAnsi" w:hAnsiTheme="minorHAnsi" w:cs="Arial"/>
                <w:b/>
                <w:bCs/>
                <w:i/>
                <w:sz w:val="16"/>
                <w:szCs w:val="16"/>
              </w:rPr>
              <w:t>)</w:t>
            </w:r>
          </w:p>
        </w:tc>
        <w:tc>
          <w:tcPr>
            <w:tcW w:w="567" w:type="dxa"/>
            <w:shd w:val="clear" w:color="auto" w:fill="auto"/>
            <w:vAlign w:val="center"/>
          </w:tcPr>
          <w:p w14:paraId="0FF1D89D" w14:textId="77777777" w:rsidR="007E2AF3" w:rsidRPr="005B6926" w:rsidRDefault="007E2AF3" w:rsidP="00E95399">
            <w:pPr>
              <w:spacing w:line="360" w:lineRule="auto"/>
              <w:jc w:val="center"/>
              <w:rPr>
                <w:rFonts w:asciiTheme="minorHAnsi" w:hAnsiTheme="minorHAnsi" w:cs="Arial"/>
                <w:b/>
                <w:bCs/>
                <w:i/>
                <w:sz w:val="16"/>
                <w:szCs w:val="16"/>
              </w:rPr>
            </w:pPr>
          </w:p>
        </w:tc>
        <w:tc>
          <w:tcPr>
            <w:tcW w:w="3260" w:type="dxa"/>
          </w:tcPr>
          <w:p w14:paraId="4C0FB702"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11EC9581"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43828648" w14:textId="77777777" w:rsidTr="00E95399">
        <w:trPr>
          <w:trHeight w:val="549"/>
        </w:trPr>
        <w:tc>
          <w:tcPr>
            <w:tcW w:w="3686" w:type="dxa"/>
            <w:shd w:val="clear" w:color="auto" w:fill="auto"/>
            <w:vAlign w:val="center"/>
          </w:tcPr>
          <w:p w14:paraId="21CDDC54" w14:textId="77777777" w:rsidR="007E2AF3" w:rsidRPr="00B557A2"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Pr>
                <w:rFonts w:asciiTheme="minorHAnsi" w:hAnsiTheme="minorHAnsi" w:cs="Arial"/>
                <w:b/>
                <w:bCs/>
                <w:i/>
                <w:sz w:val="16"/>
                <w:szCs w:val="16"/>
              </w:rPr>
              <w:t xml:space="preserve">Corsi di approfondimento sulle tematiche di </w:t>
            </w:r>
            <w:r w:rsidRPr="00B557A2">
              <w:rPr>
                <w:rFonts w:asciiTheme="minorHAnsi" w:hAnsiTheme="minorHAnsi" w:cs="Arial"/>
                <w:b/>
                <w:bCs/>
                <w:i/>
                <w:sz w:val="16"/>
                <w:szCs w:val="16"/>
              </w:rPr>
              <w:t>Pianificazione</w:t>
            </w:r>
            <w:r>
              <w:rPr>
                <w:rFonts w:asciiTheme="minorHAnsi" w:hAnsiTheme="minorHAnsi" w:cs="Arial"/>
                <w:b/>
                <w:bCs/>
                <w:i/>
                <w:sz w:val="16"/>
                <w:szCs w:val="16"/>
              </w:rPr>
              <w:t xml:space="preserve"> acquisti, controllo budget,</w:t>
            </w:r>
            <w:r w:rsidRPr="00B557A2">
              <w:rPr>
                <w:rFonts w:asciiTheme="minorHAnsi" w:hAnsiTheme="minorHAnsi" w:cs="Arial"/>
                <w:b/>
                <w:bCs/>
                <w:i/>
                <w:sz w:val="16"/>
                <w:szCs w:val="16"/>
              </w:rPr>
              <w:t xml:space="preserve"> stima interventi</w:t>
            </w:r>
            <w:r>
              <w:rPr>
                <w:rFonts w:asciiTheme="minorHAnsi" w:hAnsiTheme="minorHAnsi" w:cs="Arial"/>
                <w:b/>
                <w:bCs/>
                <w:i/>
                <w:sz w:val="16"/>
                <w:szCs w:val="16"/>
              </w:rPr>
              <w:t>, controllo interventi, verifiche di conformità e collaudo</w:t>
            </w:r>
          </w:p>
        </w:tc>
        <w:tc>
          <w:tcPr>
            <w:tcW w:w="567" w:type="dxa"/>
            <w:shd w:val="clear" w:color="auto" w:fill="auto"/>
            <w:vAlign w:val="center"/>
          </w:tcPr>
          <w:p w14:paraId="718A3AC9"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5EFE1AAB"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5551F074"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09EDC8C1" w14:textId="77777777" w:rsidTr="00E95399">
        <w:trPr>
          <w:trHeight w:val="549"/>
        </w:trPr>
        <w:tc>
          <w:tcPr>
            <w:tcW w:w="3686" w:type="dxa"/>
            <w:shd w:val="clear" w:color="auto" w:fill="auto"/>
            <w:vAlign w:val="center"/>
          </w:tcPr>
          <w:p w14:paraId="01664077" w14:textId="77777777" w:rsidR="007E2AF3" w:rsidRPr="00B557A2"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sidRPr="00B557A2">
              <w:rPr>
                <w:rFonts w:asciiTheme="minorHAnsi" w:hAnsiTheme="minorHAnsi" w:cs="Arial"/>
                <w:b/>
                <w:bCs/>
                <w:i/>
                <w:sz w:val="16"/>
                <w:szCs w:val="16"/>
              </w:rPr>
              <w:t>Normativa di riferimento: Codice Appalti</w:t>
            </w:r>
            <w:r>
              <w:rPr>
                <w:rFonts w:asciiTheme="minorHAnsi" w:hAnsiTheme="minorHAnsi" w:cs="Arial"/>
                <w:b/>
                <w:bCs/>
                <w:i/>
                <w:sz w:val="16"/>
                <w:szCs w:val="16"/>
              </w:rPr>
              <w:t xml:space="preserve">, </w:t>
            </w:r>
            <w:r w:rsidRPr="00B557A2">
              <w:rPr>
                <w:rFonts w:asciiTheme="minorHAnsi" w:hAnsiTheme="minorHAnsi" w:cs="Arial"/>
                <w:b/>
                <w:bCs/>
                <w:i/>
                <w:sz w:val="16"/>
                <w:szCs w:val="16"/>
              </w:rPr>
              <w:t>linee guida A</w:t>
            </w:r>
            <w:r>
              <w:rPr>
                <w:rFonts w:asciiTheme="minorHAnsi" w:hAnsiTheme="minorHAnsi" w:cs="Arial"/>
                <w:b/>
                <w:bCs/>
                <w:i/>
                <w:sz w:val="16"/>
                <w:szCs w:val="16"/>
              </w:rPr>
              <w:t xml:space="preserve">NAC </w:t>
            </w:r>
          </w:p>
        </w:tc>
        <w:tc>
          <w:tcPr>
            <w:tcW w:w="567" w:type="dxa"/>
            <w:shd w:val="clear" w:color="auto" w:fill="auto"/>
            <w:vAlign w:val="center"/>
          </w:tcPr>
          <w:p w14:paraId="4AC3D392"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559866AC"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52A7C999"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35E92EDF" w14:textId="77777777" w:rsidTr="00E95399">
        <w:trPr>
          <w:trHeight w:val="549"/>
        </w:trPr>
        <w:tc>
          <w:tcPr>
            <w:tcW w:w="3686" w:type="dxa"/>
            <w:shd w:val="clear" w:color="auto" w:fill="auto"/>
            <w:vAlign w:val="center"/>
          </w:tcPr>
          <w:p w14:paraId="023B433F" w14:textId="77777777" w:rsidR="007E2AF3" w:rsidRPr="00260967"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Pr>
                <w:rFonts w:asciiTheme="minorHAnsi" w:hAnsiTheme="minorHAnsi" w:cs="Arial"/>
                <w:b/>
                <w:bCs/>
                <w:i/>
                <w:sz w:val="16"/>
                <w:szCs w:val="16"/>
              </w:rPr>
              <w:t>Proposte di ulteriori corsi in ambito</w:t>
            </w:r>
            <w:r w:rsidRPr="00260967">
              <w:rPr>
                <w:rFonts w:asciiTheme="minorHAnsi" w:hAnsiTheme="minorHAnsi" w:cs="Arial"/>
                <w:b/>
                <w:bCs/>
                <w:i/>
                <w:sz w:val="16"/>
                <w:szCs w:val="16"/>
              </w:rPr>
              <w:t xml:space="preserve"> </w:t>
            </w:r>
          </w:p>
        </w:tc>
        <w:tc>
          <w:tcPr>
            <w:tcW w:w="567" w:type="dxa"/>
            <w:shd w:val="clear" w:color="auto" w:fill="auto"/>
            <w:vAlign w:val="center"/>
          </w:tcPr>
          <w:p w14:paraId="368F8507"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3AEF3FC7"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076E84CC"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20BA31CF" w14:textId="77777777" w:rsidTr="007C3D4C">
        <w:trPr>
          <w:trHeight w:val="549"/>
        </w:trPr>
        <w:tc>
          <w:tcPr>
            <w:tcW w:w="4253" w:type="dxa"/>
            <w:gridSpan w:val="2"/>
            <w:shd w:val="clear" w:color="auto" w:fill="auto"/>
            <w:vAlign w:val="center"/>
          </w:tcPr>
          <w:p w14:paraId="06643515" w14:textId="77777777" w:rsidR="007E2AF3" w:rsidRPr="00122C40" w:rsidRDefault="007E2AF3" w:rsidP="00E95399">
            <w:pPr>
              <w:pStyle w:val="microblujustify"/>
              <w:spacing w:before="0" w:beforeAutospacing="0" w:after="0" w:afterAutospacing="0"/>
              <w:rPr>
                <w:rFonts w:asciiTheme="minorHAnsi" w:hAnsiTheme="minorHAnsi" w:cs="Arial"/>
                <w:b/>
                <w:bCs/>
                <w:i/>
                <w:sz w:val="16"/>
                <w:szCs w:val="16"/>
                <w:u w:val="single"/>
              </w:rPr>
            </w:pPr>
            <w:r w:rsidRPr="00122C40">
              <w:rPr>
                <w:rFonts w:asciiTheme="minorHAnsi" w:hAnsiTheme="minorHAnsi" w:cs="Arial"/>
                <w:b/>
                <w:bCs/>
                <w:i/>
                <w:sz w:val="16"/>
                <w:szCs w:val="16"/>
                <w:u w:val="single"/>
              </w:rPr>
              <w:t xml:space="preserve">MODELLI ORGANIZZATIVI E DI PROCESSO </w:t>
            </w:r>
          </w:p>
          <w:p w14:paraId="3FB9BE89" w14:textId="4D55171B" w:rsidR="007E2AF3" w:rsidRPr="00A84406" w:rsidRDefault="007E2AF3" w:rsidP="00E95399">
            <w:pPr>
              <w:spacing w:line="360" w:lineRule="auto"/>
              <w:jc w:val="center"/>
              <w:rPr>
                <w:rFonts w:ascii="Calibri" w:hAnsi="Calibri" w:cs="Arial"/>
                <w:bCs/>
                <w:sz w:val="20"/>
                <w:szCs w:val="22"/>
              </w:rPr>
            </w:pPr>
            <w:r w:rsidRPr="00122C40">
              <w:rPr>
                <w:rFonts w:asciiTheme="minorHAnsi" w:hAnsiTheme="minorHAnsi" w:cs="Arial"/>
                <w:bCs/>
                <w:i/>
                <w:sz w:val="16"/>
                <w:szCs w:val="16"/>
              </w:rPr>
              <w:t>(formazione finalizzata allo sviluppo e alla diffusione di competenze professionali per la gestione ottimale degli inevitabili cambiamenti organizzativi e di processo a fronte della trasformazione digitale dei processi</w:t>
            </w:r>
            <w:r>
              <w:rPr>
                <w:rFonts w:asciiTheme="minorHAnsi" w:hAnsiTheme="minorHAnsi" w:cs="Arial"/>
                <w:bCs/>
                <w:i/>
                <w:sz w:val="16"/>
                <w:szCs w:val="16"/>
              </w:rPr>
              <w:t xml:space="preserve">). </w:t>
            </w:r>
          </w:p>
        </w:tc>
        <w:tc>
          <w:tcPr>
            <w:tcW w:w="4536" w:type="dxa"/>
            <w:gridSpan w:val="2"/>
          </w:tcPr>
          <w:p w14:paraId="55650D40"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7464BBA8" w14:textId="77777777" w:rsidTr="00E95399">
        <w:trPr>
          <w:trHeight w:val="549"/>
        </w:trPr>
        <w:tc>
          <w:tcPr>
            <w:tcW w:w="3686" w:type="dxa"/>
            <w:shd w:val="clear" w:color="auto" w:fill="auto"/>
            <w:vAlign w:val="center"/>
          </w:tcPr>
          <w:p w14:paraId="221598B5" w14:textId="77777777" w:rsidR="007E2AF3" w:rsidRPr="005C221B"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rPr>
            </w:pPr>
            <w:r>
              <w:rPr>
                <w:rFonts w:asciiTheme="minorHAnsi" w:hAnsiTheme="minorHAnsi" w:cs="Arial"/>
                <w:b/>
                <w:bCs/>
                <w:i/>
                <w:sz w:val="16"/>
                <w:szCs w:val="16"/>
              </w:rPr>
              <w:t xml:space="preserve">Modelli organizzativi e di processo ottimali per DevOps, sistemi Applicativi in </w:t>
            </w:r>
            <w:r w:rsidRPr="005C221B">
              <w:rPr>
                <w:rFonts w:asciiTheme="minorHAnsi" w:hAnsiTheme="minorHAnsi" w:cs="Arial"/>
                <w:b/>
                <w:bCs/>
                <w:i/>
                <w:sz w:val="16"/>
                <w:szCs w:val="16"/>
              </w:rPr>
              <w:t>microservizi</w:t>
            </w:r>
            <w:r>
              <w:rPr>
                <w:rFonts w:asciiTheme="minorHAnsi" w:hAnsiTheme="minorHAnsi" w:cs="Arial"/>
                <w:b/>
                <w:bCs/>
                <w:i/>
                <w:sz w:val="16"/>
                <w:szCs w:val="16"/>
              </w:rPr>
              <w:t>, a</w:t>
            </w:r>
            <w:r w:rsidRPr="005C221B">
              <w:rPr>
                <w:rFonts w:asciiTheme="minorHAnsi" w:hAnsiTheme="minorHAnsi" w:cs="Arial"/>
                <w:b/>
                <w:bCs/>
                <w:i/>
                <w:sz w:val="16"/>
                <w:szCs w:val="16"/>
              </w:rPr>
              <w:t xml:space="preserve">rchitetture </w:t>
            </w:r>
            <w:r>
              <w:rPr>
                <w:rFonts w:asciiTheme="minorHAnsi" w:hAnsiTheme="minorHAnsi" w:cs="Arial"/>
                <w:b/>
                <w:bCs/>
                <w:i/>
                <w:sz w:val="16"/>
                <w:szCs w:val="16"/>
              </w:rPr>
              <w:t xml:space="preserve">e </w:t>
            </w:r>
            <w:r w:rsidRPr="005C221B">
              <w:rPr>
                <w:rFonts w:asciiTheme="minorHAnsi" w:hAnsiTheme="minorHAnsi" w:cs="Arial"/>
                <w:b/>
                <w:bCs/>
                <w:i/>
                <w:sz w:val="16"/>
                <w:szCs w:val="16"/>
              </w:rPr>
              <w:t>piattaforme Cloud</w:t>
            </w:r>
          </w:p>
        </w:tc>
        <w:tc>
          <w:tcPr>
            <w:tcW w:w="567" w:type="dxa"/>
            <w:shd w:val="clear" w:color="auto" w:fill="auto"/>
            <w:vAlign w:val="center"/>
          </w:tcPr>
          <w:p w14:paraId="31902EAC"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035B4AF0"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6056937B" w14:textId="77777777" w:rsidR="007E2AF3" w:rsidRPr="00A84406" w:rsidRDefault="007E2AF3" w:rsidP="00E95399">
            <w:pPr>
              <w:spacing w:line="360" w:lineRule="auto"/>
              <w:jc w:val="center"/>
              <w:rPr>
                <w:rFonts w:ascii="Calibri" w:hAnsi="Calibri" w:cs="Arial"/>
                <w:bCs/>
                <w:sz w:val="20"/>
                <w:szCs w:val="22"/>
              </w:rPr>
            </w:pPr>
          </w:p>
        </w:tc>
      </w:tr>
      <w:tr w:rsidR="007E2AF3" w:rsidRPr="0082722D" w14:paraId="334332E7" w14:textId="77777777" w:rsidTr="00E95399">
        <w:trPr>
          <w:trHeight w:val="549"/>
        </w:trPr>
        <w:tc>
          <w:tcPr>
            <w:tcW w:w="3686" w:type="dxa"/>
            <w:shd w:val="clear" w:color="auto" w:fill="auto"/>
            <w:vAlign w:val="center"/>
          </w:tcPr>
          <w:p w14:paraId="57802466" w14:textId="77777777" w:rsidR="007E2AF3" w:rsidRPr="004A241A"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lang w:val="en-US"/>
              </w:rPr>
            </w:pPr>
            <w:r w:rsidRPr="004A241A">
              <w:rPr>
                <w:rFonts w:asciiTheme="minorHAnsi" w:hAnsiTheme="minorHAnsi" w:cs="Arial"/>
                <w:b/>
                <w:bCs/>
                <w:i/>
                <w:sz w:val="16"/>
                <w:szCs w:val="16"/>
                <w:lang w:val="en-US"/>
              </w:rPr>
              <w:t xml:space="preserve">Change, BPR, BPM, </w:t>
            </w:r>
            <w:r>
              <w:rPr>
                <w:rFonts w:asciiTheme="minorHAnsi" w:hAnsiTheme="minorHAnsi" w:cs="Arial"/>
                <w:b/>
                <w:bCs/>
                <w:i/>
                <w:sz w:val="16"/>
                <w:szCs w:val="16"/>
                <w:lang w:val="en-US"/>
              </w:rPr>
              <w:t xml:space="preserve">Process Mining, </w:t>
            </w:r>
            <w:r w:rsidRPr="004A241A">
              <w:rPr>
                <w:rFonts w:asciiTheme="minorHAnsi" w:hAnsiTheme="minorHAnsi" w:cs="Arial"/>
                <w:b/>
                <w:bCs/>
                <w:i/>
                <w:sz w:val="16"/>
                <w:szCs w:val="16"/>
                <w:lang w:val="en-US"/>
              </w:rPr>
              <w:t>ecc.</w:t>
            </w:r>
          </w:p>
        </w:tc>
        <w:tc>
          <w:tcPr>
            <w:tcW w:w="567" w:type="dxa"/>
            <w:shd w:val="clear" w:color="auto" w:fill="auto"/>
            <w:vAlign w:val="center"/>
          </w:tcPr>
          <w:p w14:paraId="6A014D5F" w14:textId="77777777" w:rsidR="007E2AF3" w:rsidRPr="004A241A" w:rsidRDefault="007E2AF3" w:rsidP="00E95399">
            <w:pPr>
              <w:spacing w:line="360" w:lineRule="auto"/>
              <w:jc w:val="center"/>
              <w:rPr>
                <w:rFonts w:ascii="Calibri" w:hAnsi="Calibri" w:cs="Arial"/>
                <w:bCs/>
                <w:sz w:val="20"/>
                <w:szCs w:val="22"/>
                <w:lang w:val="en-US"/>
              </w:rPr>
            </w:pPr>
          </w:p>
        </w:tc>
        <w:tc>
          <w:tcPr>
            <w:tcW w:w="3260" w:type="dxa"/>
          </w:tcPr>
          <w:p w14:paraId="4F021A11" w14:textId="77777777" w:rsidR="007E2AF3" w:rsidRPr="004A241A" w:rsidRDefault="007E2AF3" w:rsidP="00E95399">
            <w:pPr>
              <w:spacing w:line="360" w:lineRule="auto"/>
              <w:jc w:val="center"/>
              <w:rPr>
                <w:rFonts w:ascii="Calibri" w:hAnsi="Calibri" w:cs="Arial"/>
                <w:bCs/>
                <w:sz w:val="20"/>
                <w:szCs w:val="22"/>
                <w:lang w:val="en-US"/>
              </w:rPr>
            </w:pPr>
          </w:p>
        </w:tc>
        <w:tc>
          <w:tcPr>
            <w:tcW w:w="1276" w:type="dxa"/>
          </w:tcPr>
          <w:p w14:paraId="1EAECEE0" w14:textId="77777777" w:rsidR="007E2AF3" w:rsidRPr="004A241A" w:rsidRDefault="007E2AF3" w:rsidP="00E95399">
            <w:pPr>
              <w:spacing w:line="360" w:lineRule="auto"/>
              <w:jc w:val="center"/>
              <w:rPr>
                <w:rFonts w:ascii="Calibri" w:hAnsi="Calibri" w:cs="Arial"/>
                <w:bCs/>
                <w:sz w:val="20"/>
                <w:szCs w:val="22"/>
                <w:lang w:val="en-US"/>
              </w:rPr>
            </w:pPr>
          </w:p>
        </w:tc>
      </w:tr>
      <w:tr w:rsidR="007E2AF3" w:rsidRPr="0082722D" w14:paraId="7C99CDCA" w14:textId="77777777" w:rsidTr="00E95399">
        <w:trPr>
          <w:trHeight w:val="549"/>
        </w:trPr>
        <w:tc>
          <w:tcPr>
            <w:tcW w:w="3686" w:type="dxa"/>
            <w:shd w:val="clear" w:color="auto" w:fill="auto"/>
            <w:vAlign w:val="center"/>
          </w:tcPr>
          <w:p w14:paraId="3404A55B" w14:textId="77777777" w:rsidR="007E2AF3" w:rsidRPr="004A241A"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lang w:val="en-US"/>
              </w:rPr>
            </w:pPr>
            <w:r w:rsidRPr="006B031B">
              <w:rPr>
                <w:rFonts w:asciiTheme="minorHAnsi" w:hAnsiTheme="minorHAnsi" w:cs="Arial"/>
                <w:b/>
                <w:bCs/>
                <w:i/>
                <w:sz w:val="16"/>
                <w:szCs w:val="16"/>
                <w:lang w:val="en-US"/>
              </w:rPr>
              <w:t>Service oriented organization e Data-driven organization</w:t>
            </w:r>
          </w:p>
        </w:tc>
        <w:tc>
          <w:tcPr>
            <w:tcW w:w="567" w:type="dxa"/>
            <w:shd w:val="clear" w:color="auto" w:fill="auto"/>
            <w:vAlign w:val="center"/>
          </w:tcPr>
          <w:p w14:paraId="31485AF1" w14:textId="77777777" w:rsidR="007E2AF3" w:rsidRPr="004A241A" w:rsidRDefault="007E2AF3" w:rsidP="00E95399">
            <w:pPr>
              <w:spacing w:line="360" w:lineRule="auto"/>
              <w:jc w:val="center"/>
              <w:rPr>
                <w:rFonts w:ascii="Calibri" w:hAnsi="Calibri" w:cs="Arial"/>
                <w:bCs/>
                <w:sz w:val="20"/>
                <w:szCs w:val="22"/>
                <w:lang w:val="en-US"/>
              </w:rPr>
            </w:pPr>
          </w:p>
        </w:tc>
        <w:tc>
          <w:tcPr>
            <w:tcW w:w="3260" w:type="dxa"/>
          </w:tcPr>
          <w:p w14:paraId="3FD5A2F2" w14:textId="77777777" w:rsidR="007E2AF3" w:rsidRPr="004A241A" w:rsidRDefault="007E2AF3" w:rsidP="00E95399">
            <w:pPr>
              <w:spacing w:line="360" w:lineRule="auto"/>
              <w:jc w:val="center"/>
              <w:rPr>
                <w:rFonts w:ascii="Calibri" w:hAnsi="Calibri" w:cs="Arial"/>
                <w:bCs/>
                <w:sz w:val="20"/>
                <w:szCs w:val="22"/>
                <w:lang w:val="en-US"/>
              </w:rPr>
            </w:pPr>
          </w:p>
        </w:tc>
        <w:tc>
          <w:tcPr>
            <w:tcW w:w="1276" w:type="dxa"/>
          </w:tcPr>
          <w:p w14:paraId="01D8FE20" w14:textId="77777777" w:rsidR="007E2AF3" w:rsidRPr="004A241A" w:rsidRDefault="007E2AF3" w:rsidP="00E95399">
            <w:pPr>
              <w:spacing w:line="360" w:lineRule="auto"/>
              <w:jc w:val="center"/>
              <w:rPr>
                <w:rFonts w:ascii="Calibri" w:hAnsi="Calibri" w:cs="Arial"/>
                <w:bCs/>
                <w:sz w:val="20"/>
                <w:szCs w:val="22"/>
                <w:lang w:val="en-US"/>
              </w:rPr>
            </w:pPr>
          </w:p>
        </w:tc>
      </w:tr>
      <w:tr w:rsidR="007E2AF3" w:rsidRPr="00355A92" w14:paraId="7C4955AC" w14:textId="77777777" w:rsidTr="00E95399">
        <w:trPr>
          <w:trHeight w:val="549"/>
        </w:trPr>
        <w:tc>
          <w:tcPr>
            <w:tcW w:w="3686" w:type="dxa"/>
            <w:shd w:val="clear" w:color="auto" w:fill="auto"/>
            <w:vAlign w:val="center"/>
          </w:tcPr>
          <w:p w14:paraId="3378B91E" w14:textId="77777777" w:rsidR="007E2AF3" w:rsidRPr="004A241A"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lang w:val="en-US"/>
              </w:rPr>
            </w:pPr>
            <w:r>
              <w:rPr>
                <w:rFonts w:asciiTheme="minorHAnsi" w:hAnsiTheme="minorHAnsi" w:cs="Arial"/>
                <w:b/>
                <w:bCs/>
                <w:i/>
                <w:sz w:val="16"/>
                <w:szCs w:val="16"/>
                <w:lang w:val="en-US"/>
              </w:rPr>
              <w:t>Sistemi di qualità: ISO 9001:2015</w:t>
            </w:r>
          </w:p>
        </w:tc>
        <w:tc>
          <w:tcPr>
            <w:tcW w:w="567" w:type="dxa"/>
            <w:shd w:val="clear" w:color="auto" w:fill="auto"/>
            <w:vAlign w:val="center"/>
          </w:tcPr>
          <w:p w14:paraId="396292AF" w14:textId="77777777" w:rsidR="007E2AF3" w:rsidRPr="004A241A" w:rsidRDefault="007E2AF3" w:rsidP="00E95399">
            <w:pPr>
              <w:spacing w:line="360" w:lineRule="auto"/>
              <w:jc w:val="center"/>
              <w:rPr>
                <w:rFonts w:ascii="Calibri" w:hAnsi="Calibri" w:cs="Arial"/>
                <w:bCs/>
                <w:sz w:val="20"/>
                <w:szCs w:val="22"/>
                <w:lang w:val="en-US"/>
              </w:rPr>
            </w:pPr>
          </w:p>
        </w:tc>
        <w:tc>
          <w:tcPr>
            <w:tcW w:w="3260" w:type="dxa"/>
          </w:tcPr>
          <w:p w14:paraId="15A214CD" w14:textId="77777777" w:rsidR="007E2AF3" w:rsidRPr="004A241A" w:rsidRDefault="007E2AF3" w:rsidP="00E95399">
            <w:pPr>
              <w:spacing w:line="360" w:lineRule="auto"/>
              <w:jc w:val="center"/>
              <w:rPr>
                <w:rFonts w:ascii="Calibri" w:hAnsi="Calibri" w:cs="Arial"/>
                <w:bCs/>
                <w:sz w:val="20"/>
                <w:szCs w:val="22"/>
                <w:lang w:val="en-US"/>
              </w:rPr>
            </w:pPr>
          </w:p>
        </w:tc>
        <w:tc>
          <w:tcPr>
            <w:tcW w:w="1276" w:type="dxa"/>
          </w:tcPr>
          <w:p w14:paraId="0604AC0E" w14:textId="77777777" w:rsidR="007E2AF3" w:rsidRPr="004A241A" w:rsidRDefault="007E2AF3" w:rsidP="00E95399">
            <w:pPr>
              <w:spacing w:line="360" w:lineRule="auto"/>
              <w:jc w:val="center"/>
              <w:rPr>
                <w:rFonts w:ascii="Calibri" w:hAnsi="Calibri" w:cs="Arial"/>
                <w:bCs/>
                <w:sz w:val="20"/>
                <w:szCs w:val="22"/>
                <w:lang w:val="en-US"/>
              </w:rPr>
            </w:pPr>
          </w:p>
        </w:tc>
      </w:tr>
      <w:tr w:rsidR="007E2AF3" w:rsidRPr="00355A92" w14:paraId="2191EF26" w14:textId="77777777" w:rsidTr="00E95399">
        <w:trPr>
          <w:trHeight w:val="549"/>
        </w:trPr>
        <w:tc>
          <w:tcPr>
            <w:tcW w:w="3686" w:type="dxa"/>
            <w:shd w:val="clear" w:color="auto" w:fill="auto"/>
            <w:vAlign w:val="center"/>
          </w:tcPr>
          <w:p w14:paraId="2468975B" w14:textId="77777777" w:rsidR="007E2AF3"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lang w:val="en-US"/>
              </w:rPr>
            </w:pPr>
            <w:r w:rsidRPr="006B031B">
              <w:rPr>
                <w:rFonts w:asciiTheme="minorHAnsi" w:hAnsiTheme="minorHAnsi" w:cs="Arial"/>
                <w:b/>
                <w:bCs/>
                <w:i/>
                <w:sz w:val="16"/>
                <w:szCs w:val="16"/>
                <w:lang w:val="en-US"/>
              </w:rPr>
              <w:t>Omni-channel Customer experience</w:t>
            </w:r>
          </w:p>
        </w:tc>
        <w:tc>
          <w:tcPr>
            <w:tcW w:w="567" w:type="dxa"/>
            <w:shd w:val="clear" w:color="auto" w:fill="auto"/>
            <w:vAlign w:val="center"/>
          </w:tcPr>
          <w:p w14:paraId="5B8338E0" w14:textId="77777777" w:rsidR="007E2AF3" w:rsidRPr="004A241A" w:rsidRDefault="007E2AF3" w:rsidP="00E95399">
            <w:pPr>
              <w:spacing w:line="360" w:lineRule="auto"/>
              <w:jc w:val="center"/>
              <w:rPr>
                <w:rFonts w:ascii="Calibri" w:hAnsi="Calibri" w:cs="Arial"/>
                <w:bCs/>
                <w:sz w:val="20"/>
                <w:szCs w:val="22"/>
                <w:lang w:val="en-US"/>
              </w:rPr>
            </w:pPr>
          </w:p>
        </w:tc>
        <w:tc>
          <w:tcPr>
            <w:tcW w:w="3260" w:type="dxa"/>
          </w:tcPr>
          <w:p w14:paraId="5429D9C4" w14:textId="77777777" w:rsidR="007E2AF3" w:rsidRPr="004A241A" w:rsidRDefault="007E2AF3" w:rsidP="00E95399">
            <w:pPr>
              <w:spacing w:line="360" w:lineRule="auto"/>
              <w:jc w:val="center"/>
              <w:rPr>
                <w:rFonts w:ascii="Calibri" w:hAnsi="Calibri" w:cs="Arial"/>
                <w:bCs/>
                <w:sz w:val="20"/>
                <w:szCs w:val="22"/>
                <w:lang w:val="en-US"/>
              </w:rPr>
            </w:pPr>
          </w:p>
        </w:tc>
        <w:tc>
          <w:tcPr>
            <w:tcW w:w="1276" w:type="dxa"/>
          </w:tcPr>
          <w:p w14:paraId="64941FB9" w14:textId="77777777" w:rsidR="007E2AF3" w:rsidRPr="004A241A" w:rsidRDefault="007E2AF3" w:rsidP="00E95399">
            <w:pPr>
              <w:spacing w:line="360" w:lineRule="auto"/>
              <w:jc w:val="center"/>
              <w:rPr>
                <w:rFonts w:ascii="Calibri" w:hAnsi="Calibri" w:cs="Arial"/>
                <w:bCs/>
                <w:sz w:val="20"/>
                <w:szCs w:val="22"/>
                <w:lang w:val="en-US"/>
              </w:rPr>
            </w:pPr>
          </w:p>
        </w:tc>
      </w:tr>
      <w:tr w:rsidR="007E2AF3" w:rsidRPr="00A84406" w14:paraId="50897BC5" w14:textId="77777777" w:rsidTr="00E95399">
        <w:trPr>
          <w:trHeight w:val="549"/>
        </w:trPr>
        <w:tc>
          <w:tcPr>
            <w:tcW w:w="3686" w:type="dxa"/>
            <w:shd w:val="clear" w:color="auto" w:fill="auto"/>
            <w:vAlign w:val="center"/>
          </w:tcPr>
          <w:p w14:paraId="769050B4" w14:textId="77777777" w:rsidR="007E2AF3" w:rsidRDefault="007E2AF3" w:rsidP="007E2AF3">
            <w:pPr>
              <w:pStyle w:val="microblujustify"/>
              <w:numPr>
                <w:ilvl w:val="0"/>
                <w:numId w:val="9"/>
              </w:numPr>
              <w:spacing w:before="0" w:beforeAutospacing="0" w:after="0" w:afterAutospacing="0"/>
              <w:ind w:left="697" w:hanging="357"/>
              <w:rPr>
                <w:rFonts w:asciiTheme="minorHAnsi" w:hAnsiTheme="minorHAnsi" w:cs="Arial"/>
                <w:b/>
                <w:bCs/>
                <w:i/>
                <w:sz w:val="16"/>
                <w:szCs w:val="16"/>
                <w:u w:val="single"/>
              </w:rPr>
            </w:pPr>
            <w:r>
              <w:rPr>
                <w:rFonts w:asciiTheme="minorHAnsi" w:hAnsiTheme="minorHAnsi" w:cs="Arial"/>
                <w:b/>
                <w:bCs/>
                <w:i/>
                <w:sz w:val="16"/>
                <w:szCs w:val="16"/>
              </w:rPr>
              <w:t>Proposte di ulteriori corsi in ambito</w:t>
            </w:r>
            <w:r w:rsidRPr="00260967">
              <w:rPr>
                <w:rFonts w:asciiTheme="minorHAnsi" w:hAnsiTheme="minorHAnsi" w:cs="Arial"/>
                <w:b/>
                <w:bCs/>
                <w:i/>
                <w:sz w:val="16"/>
                <w:szCs w:val="16"/>
              </w:rPr>
              <w:t xml:space="preserve"> </w:t>
            </w:r>
          </w:p>
        </w:tc>
        <w:tc>
          <w:tcPr>
            <w:tcW w:w="567" w:type="dxa"/>
            <w:shd w:val="clear" w:color="auto" w:fill="auto"/>
            <w:vAlign w:val="center"/>
          </w:tcPr>
          <w:p w14:paraId="197509AC"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3A00BDC3"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497CB71C" w14:textId="77777777" w:rsidR="007E2AF3" w:rsidRPr="00A84406" w:rsidRDefault="007E2AF3" w:rsidP="00E95399">
            <w:pPr>
              <w:spacing w:line="360" w:lineRule="auto"/>
              <w:jc w:val="center"/>
              <w:rPr>
                <w:rFonts w:ascii="Calibri" w:hAnsi="Calibri" w:cs="Arial"/>
                <w:bCs/>
                <w:sz w:val="20"/>
                <w:szCs w:val="22"/>
              </w:rPr>
            </w:pPr>
          </w:p>
        </w:tc>
      </w:tr>
      <w:tr w:rsidR="007E2AF3" w:rsidRPr="00A84406" w14:paraId="315A105F" w14:textId="77777777" w:rsidTr="00E95399">
        <w:trPr>
          <w:trHeight w:val="549"/>
        </w:trPr>
        <w:tc>
          <w:tcPr>
            <w:tcW w:w="3686" w:type="dxa"/>
            <w:shd w:val="clear" w:color="auto" w:fill="auto"/>
            <w:vAlign w:val="center"/>
          </w:tcPr>
          <w:p w14:paraId="455E2329" w14:textId="77777777" w:rsidR="007E2AF3" w:rsidRPr="00A245F0" w:rsidRDefault="007E2AF3" w:rsidP="00E95399">
            <w:pPr>
              <w:pStyle w:val="microblujustify"/>
              <w:spacing w:before="0" w:beforeAutospacing="0" w:after="0" w:afterAutospacing="0"/>
              <w:rPr>
                <w:rFonts w:asciiTheme="minorHAnsi" w:hAnsiTheme="minorHAnsi" w:cs="Arial"/>
                <w:b/>
                <w:bCs/>
                <w:i/>
                <w:sz w:val="16"/>
                <w:szCs w:val="16"/>
                <w:u w:val="single"/>
              </w:rPr>
            </w:pPr>
            <w:r w:rsidRPr="00A245F0">
              <w:rPr>
                <w:rFonts w:asciiTheme="minorHAnsi" w:hAnsiTheme="minorHAnsi" w:cs="Arial"/>
                <w:b/>
                <w:bCs/>
                <w:i/>
                <w:sz w:val="16"/>
                <w:szCs w:val="16"/>
                <w:u w:val="single"/>
              </w:rPr>
              <w:t>SOFT SKILLS</w:t>
            </w:r>
          </w:p>
          <w:p w14:paraId="4777B9A1" w14:textId="77777777" w:rsidR="007E2AF3" w:rsidRPr="00D208D0" w:rsidRDefault="007E2AF3" w:rsidP="00E95399">
            <w:pPr>
              <w:pStyle w:val="microblujustify"/>
              <w:spacing w:before="0" w:beforeAutospacing="0" w:after="0" w:afterAutospacing="0"/>
              <w:rPr>
                <w:rFonts w:ascii="Calibri" w:hAnsi="Calibri" w:cs="Arial"/>
                <w:b/>
                <w:bCs/>
                <w:sz w:val="20"/>
                <w:szCs w:val="22"/>
              </w:rPr>
            </w:pPr>
            <w:r w:rsidRPr="00CF7B32">
              <w:rPr>
                <w:rFonts w:asciiTheme="minorHAnsi" w:hAnsiTheme="minorHAnsi" w:cs="Arial"/>
                <w:bCs/>
                <w:i/>
                <w:sz w:val="16"/>
                <w:szCs w:val="16"/>
              </w:rPr>
              <w:t xml:space="preserve">(formazione finalizzata </w:t>
            </w:r>
            <w:r>
              <w:rPr>
                <w:rFonts w:asciiTheme="minorHAnsi" w:hAnsiTheme="minorHAnsi" w:cs="Arial"/>
                <w:bCs/>
                <w:i/>
                <w:sz w:val="16"/>
                <w:szCs w:val="16"/>
              </w:rPr>
              <w:t xml:space="preserve">allo </w:t>
            </w:r>
            <w:r w:rsidRPr="009155B3">
              <w:rPr>
                <w:rFonts w:asciiTheme="minorHAnsi" w:hAnsiTheme="minorHAnsi" w:cs="Arial"/>
                <w:bCs/>
                <w:i/>
                <w:sz w:val="16"/>
                <w:szCs w:val="16"/>
              </w:rPr>
              <w:t xml:space="preserve">sviluppo di capacità relative a tratti della personalità, ad attitudini, a stili di comunicazione e a tutte quelle doti empatiche ed espressive, che completano il concetto di professionalità </w:t>
            </w:r>
            <w:r w:rsidRPr="00CF7B32">
              <w:rPr>
                <w:rFonts w:asciiTheme="minorHAnsi" w:hAnsiTheme="minorHAnsi" w:cs="Arial"/>
                <w:bCs/>
                <w:i/>
                <w:sz w:val="16"/>
                <w:szCs w:val="16"/>
              </w:rPr>
              <w:t>ritenute indispensabili in ambienti di lavoro molto sfidanti, ad esempio: la gestione dello stress, la flessibilità, la capacità di pianificare, organizzare, comunicare, lo spirito di iniziativa, il problem solving, la leadership, il team-work, ecc.)</w:t>
            </w:r>
          </w:p>
        </w:tc>
        <w:tc>
          <w:tcPr>
            <w:tcW w:w="567" w:type="dxa"/>
            <w:shd w:val="clear" w:color="auto" w:fill="auto"/>
            <w:vAlign w:val="center"/>
          </w:tcPr>
          <w:p w14:paraId="5719383E" w14:textId="77777777" w:rsidR="007E2AF3" w:rsidRPr="00A84406" w:rsidRDefault="007E2AF3" w:rsidP="00E95399">
            <w:pPr>
              <w:spacing w:line="360" w:lineRule="auto"/>
              <w:jc w:val="center"/>
              <w:rPr>
                <w:rFonts w:ascii="Calibri" w:hAnsi="Calibri" w:cs="Arial"/>
                <w:bCs/>
                <w:sz w:val="20"/>
                <w:szCs w:val="22"/>
              </w:rPr>
            </w:pPr>
          </w:p>
        </w:tc>
        <w:tc>
          <w:tcPr>
            <w:tcW w:w="3260" w:type="dxa"/>
          </w:tcPr>
          <w:p w14:paraId="7D8F8BCB" w14:textId="77777777" w:rsidR="007E2AF3" w:rsidRPr="00A84406" w:rsidRDefault="007E2AF3" w:rsidP="00E95399">
            <w:pPr>
              <w:spacing w:line="360" w:lineRule="auto"/>
              <w:jc w:val="center"/>
              <w:rPr>
                <w:rFonts w:ascii="Calibri" w:hAnsi="Calibri" w:cs="Arial"/>
                <w:bCs/>
                <w:sz w:val="20"/>
                <w:szCs w:val="22"/>
              </w:rPr>
            </w:pPr>
          </w:p>
        </w:tc>
        <w:tc>
          <w:tcPr>
            <w:tcW w:w="1276" w:type="dxa"/>
          </w:tcPr>
          <w:p w14:paraId="06F2F2D2" w14:textId="77777777" w:rsidR="007E2AF3" w:rsidRPr="00A84406" w:rsidRDefault="007E2AF3" w:rsidP="00E95399">
            <w:pPr>
              <w:spacing w:line="360" w:lineRule="auto"/>
              <w:jc w:val="center"/>
              <w:rPr>
                <w:rFonts w:ascii="Calibri" w:hAnsi="Calibri" w:cs="Arial"/>
                <w:bCs/>
                <w:sz w:val="20"/>
                <w:szCs w:val="22"/>
              </w:rPr>
            </w:pPr>
          </w:p>
        </w:tc>
      </w:tr>
    </w:tbl>
    <w:p w14:paraId="7C56006C" w14:textId="77777777" w:rsidR="00F30661" w:rsidRDefault="00F30661" w:rsidP="00BF13C1">
      <w:pPr>
        <w:ind w:left="284"/>
        <w:jc w:val="both"/>
        <w:rPr>
          <w:rFonts w:ascii="Trebuchet MS" w:hAnsi="Trebuchet MS" w:cs="Arial"/>
          <w:i/>
          <w:color w:val="0000FF"/>
          <w:sz w:val="20"/>
          <w:szCs w:val="20"/>
        </w:rPr>
      </w:pPr>
    </w:p>
    <w:p w14:paraId="0A5B2B05" w14:textId="3F2332A4" w:rsidR="00411271" w:rsidRDefault="00411271" w:rsidP="00C36F8D">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Se si è risposto NO ad uno degli ambiti (o sottoambiti) della tabella precedente precisare come l’Impresa </w:t>
      </w:r>
      <w:r w:rsidR="004D5AC4">
        <w:rPr>
          <w:rFonts w:asciiTheme="minorHAnsi" w:hAnsiTheme="minorHAnsi" w:cs="Arial"/>
          <w:bCs/>
          <w:sz w:val="20"/>
          <w:szCs w:val="20"/>
        </w:rPr>
        <w:t xml:space="preserve">potrebbe </w:t>
      </w:r>
      <w:r>
        <w:rPr>
          <w:rFonts w:asciiTheme="minorHAnsi" w:hAnsiTheme="minorHAnsi" w:cs="Arial"/>
          <w:bCs/>
          <w:sz w:val="20"/>
          <w:szCs w:val="20"/>
        </w:rPr>
        <w:t>assicur</w:t>
      </w:r>
      <w:r w:rsidR="004D5AC4">
        <w:rPr>
          <w:rFonts w:asciiTheme="minorHAnsi" w:hAnsiTheme="minorHAnsi" w:cs="Arial"/>
          <w:bCs/>
          <w:sz w:val="20"/>
          <w:szCs w:val="20"/>
        </w:rPr>
        <w:t xml:space="preserve">are </w:t>
      </w:r>
      <w:r>
        <w:rPr>
          <w:rFonts w:asciiTheme="minorHAnsi" w:hAnsiTheme="minorHAnsi" w:cs="Arial"/>
          <w:bCs/>
          <w:sz w:val="20"/>
          <w:szCs w:val="20"/>
        </w:rPr>
        <w:t xml:space="preserve">l’erogazione di tutti i corsi </w:t>
      </w:r>
      <w:r w:rsidR="004D5AC4">
        <w:rPr>
          <w:rFonts w:asciiTheme="minorHAnsi" w:hAnsiTheme="minorHAnsi" w:cs="Arial"/>
          <w:bCs/>
          <w:sz w:val="20"/>
          <w:szCs w:val="20"/>
        </w:rPr>
        <w:t xml:space="preserve">di </w:t>
      </w:r>
      <w:r>
        <w:rPr>
          <w:rFonts w:asciiTheme="minorHAnsi" w:hAnsiTheme="minorHAnsi" w:cs="Arial"/>
          <w:bCs/>
          <w:sz w:val="20"/>
          <w:szCs w:val="20"/>
        </w:rPr>
        <w:t xml:space="preserve">interesse </w:t>
      </w:r>
      <w:r w:rsidR="00321A1F">
        <w:rPr>
          <w:rFonts w:asciiTheme="minorHAnsi" w:hAnsiTheme="minorHAnsi" w:cs="Arial"/>
          <w:bCs/>
          <w:sz w:val="20"/>
          <w:szCs w:val="20"/>
        </w:rPr>
        <w:t>per l’amministrazione</w:t>
      </w:r>
      <w:r w:rsidR="009B625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11271" w14:paraId="73C81442" w14:textId="77777777" w:rsidTr="00577F9D">
        <w:trPr>
          <w:trHeight w:val="1279"/>
        </w:trPr>
        <w:tc>
          <w:tcPr>
            <w:tcW w:w="8494" w:type="dxa"/>
            <w:shd w:val="clear" w:color="auto" w:fill="F2F2F2" w:themeFill="background1" w:themeFillShade="F2"/>
          </w:tcPr>
          <w:p w14:paraId="668E14FD" w14:textId="77777777" w:rsidR="00411271" w:rsidRDefault="00411271" w:rsidP="00577F9D">
            <w:pPr>
              <w:ind w:left="284"/>
              <w:jc w:val="both"/>
              <w:rPr>
                <w:rFonts w:asciiTheme="minorHAnsi" w:hAnsiTheme="minorHAnsi" w:cs="Arial"/>
                <w:bCs/>
                <w:sz w:val="20"/>
                <w:szCs w:val="20"/>
              </w:rPr>
            </w:pPr>
          </w:p>
        </w:tc>
      </w:tr>
    </w:tbl>
    <w:p w14:paraId="5DBE2CD3" w14:textId="77777777" w:rsidR="00411271" w:rsidRDefault="00411271" w:rsidP="00411271">
      <w:pPr>
        <w:ind w:left="284"/>
        <w:rPr>
          <w:rFonts w:asciiTheme="minorHAnsi" w:hAnsiTheme="minorHAnsi" w:cs="Arial"/>
          <w:bCs/>
          <w:sz w:val="20"/>
          <w:szCs w:val="20"/>
        </w:rPr>
      </w:pPr>
    </w:p>
    <w:p w14:paraId="63CA7670" w14:textId="7DEB5DC6" w:rsidR="006E4C83" w:rsidRDefault="006E4C83" w:rsidP="003103AB">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 xml:space="preserve">Caratteristiche </w:t>
      </w:r>
      <w:r w:rsidR="002D2C5D">
        <w:rPr>
          <w:rFonts w:asciiTheme="minorHAnsi" w:hAnsiTheme="minorHAnsi" w:cs="Arial"/>
          <w:bCs/>
          <w:sz w:val="20"/>
          <w:szCs w:val="20"/>
        </w:rPr>
        <w:t xml:space="preserve">della piattaforma e strumenti di e-learning utilizzati </w:t>
      </w:r>
      <w:r w:rsidR="009B625B">
        <w:rPr>
          <w:rFonts w:asciiTheme="minorHAnsi" w:hAnsiTheme="minorHAnsi" w:cs="Arial"/>
          <w:bCs/>
          <w:sz w:val="20"/>
          <w:szCs w:val="20"/>
        </w:rPr>
        <w:t>.</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D2C5D" w14:paraId="3AF3CAF6" w14:textId="77777777" w:rsidTr="00577F9D">
        <w:trPr>
          <w:trHeight w:val="1279"/>
        </w:trPr>
        <w:tc>
          <w:tcPr>
            <w:tcW w:w="8494" w:type="dxa"/>
            <w:shd w:val="clear" w:color="auto" w:fill="F2F2F2" w:themeFill="background1" w:themeFillShade="F2"/>
          </w:tcPr>
          <w:p w14:paraId="692E9415" w14:textId="77777777" w:rsidR="002D2C5D" w:rsidRDefault="002D2C5D" w:rsidP="00577F9D">
            <w:pPr>
              <w:ind w:left="284"/>
              <w:jc w:val="both"/>
              <w:rPr>
                <w:rFonts w:asciiTheme="minorHAnsi" w:hAnsiTheme="minorHAnsi" w:cs="Arial"/>
                <w:bCs/>
                <w:sz w:val="20"/>
                <w:szCs w:val="20"/>
              </w:rPr>
            </w:pPr>
          </w:p>
        </w:tc>
      </w:tr>
    </w:tbl>
    <w:p w14:paraId="35BE1755" w14:textId="77777777" w:rsidR="002D2C5D" w:rsidRDefault="002D2C5D" w:rsidP="002D2C5D">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Corsi ad hoc: disponibilità di docenti certificati negli ambiti indicati e capacità didattica ed esperienza per erogare corsi o</w:t>
      </w:r>
      <w:r w:rsidR="0088104B">
        <w:rPr>
          <w:rFonts w:asciiTheme="minorHAnsi" w:hAnsiTheme="minorHAnsi" w:cs="Arial"/>
          <w:bCs/>
          <w:sz w:val="20"/>
          <w:szCs w:val="20"/>
        </w:rPr>
        <w:t xml:space="preserve">ne-to-one a livello manageriale. Indicare se i docenti per i corsi presso Inail sono disponibili su Roma o </w:t>
      </w:r>
      <w:r w:rsidR="00D52C6A">
        <w:rPr>
          <w:rFonts w:asciiTheme="minorHAnsi" w:hAnsiTheme="minorHAnsi" w:cs="Arial"/>
          <w:bCs/>
          <w:sz w:val="20"/>
          <w:szCs w:val="20"/>
        </w:rPr>
        <w:t>sono presenti su altri sedi in Italia o all’estero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D2C5D" w14:paraId="735D2138" w14:textId="77777777" w:rsidTr="00577F9D">
        <w:trPr>
          <w:trHeight w:val="1279"/>
        </w:trPr>
        <w:tc>
          <w:tcPr>
            <w:tcW w:w="8494" w:type="dxa"/>
            <w:shd w:val="clear" w:color="auto" w:fill="F2F2F2" w:themeFill="background1" w:themeFillShade="F2"/>
          </w:tcPr>
          <w:p w14:paraId="5891FB28" w14:textId="77777777" w:rsidR="002D2C5D" w:rsidRDefault="002D2C5D" w:rsidP="00577F9D">
            <w:pPr>
              <w:ind w:left="284"/>
              <w:jc w:val="both"/>
              <w:rPr>
                <w:rFonts w:asciiTheme="minorHAnsi" w:hAnsiTheme="minorHAnsi" w:cs="Arial"/>
                <w:bCs/>
                <w:sz w:val="20"/>
                <w:szCs w:val="20"/>
              </w:rPr>
            </w:pPr>
          </w:p>
        </w:tc>
      </w:tr>
    </w:tbl>
    <w:p w14:paraId="56D04C91" w14:textId="77777777" w:rsidR="002D2C5D" w:rsidRPr="002D2C5D" w:rsidRDefault="002D2C5D" w:rsidP="002D2C5D">
      <w:pPr>
        <w:rPr>
          <w:rFonts w:asciiTheme="minorHAnsi" w:hAnsiTheme="minorHAnsi" w:cs="Arial"/>
          <w:bCs/>
          <w:sz w:val="20"/>
          <w:szCs w:val="20"/>
        </w:rPr>
      </w:pPr>
    </w:p>
    <w:p w14:paraId="10162DD2" w14:textId="77777777" w:rsidR="00830C22" w:rsidRDefault="001D0B92" w:rsidP="00E315E3">
      <w:pPr>
        <w:pStyle w:val="Paragrafoelenco"/>
        <w:numPr>
          <w:ilvl w:val="0"/>
          <w:numId w:val="4"/>
        </w:numPr>
        <w:jc w:val="both"/>
        <w:rPr>
          <w:rFonts w:asciiTheme="minorHAnsi" w:hAnsiTheme="minorHAnsi" w:cs="Arial"/>
          <w:bCs/>
          <w:sz w:val="20"/>
          <w:szCs w:val="20"/>
        </w:rPr>
      </w:pPr>
      <w:r w:rsidRPr="00270195">
        <w:rPr>
          <w:rFonts w:asciiTheme="minorHAnsi" w:hAnsiTheme="minorHAnsi" w:cs="Arial"/>
          <w:bCs/>
          <w:sz w:val="20"/>
          <w:szCs w:val="20"/>
        </w:rPr>
        <w:t>Con riferimento a</w:t>
      </w:r>
      <w:r w:rsidR="001A5DD6">
        <w:rPr>
          <w:rFonts w:asciiTheme="minorHAnsi" w:hAnsiTheme="minorHAnsi" w:cs="Arial"/>
          <w:bCs/>
          <w:sz w:val="20"/>
          <w:szCs w:val="20"/>
        </w:rPr>
        <w:t>lle diverse tipologie di interventi formativi</w:t>
      </w:r>
      <w:r w:rsidR="00830C22">
        <w:rPr>
          <w:rFonts w:asciiTheme="minorHAnsi" w:hAnsiTheme="minorHAnsi" w:cs="Arial"/>
          <w:bCs/>
          <w:sz w:val="20"/>
          <w:szCs w:val="20"/>
        </w:rPr>
        <w:t xml:space="preserve">: </w:t>
      </w:r>
    </w:p>
    <w:p w14:paraId="3DE88E48" w14:textId="00FF1773" w:rsidR="00830C22" w:rsidRDefault="004D5AC4" w:rsidP="00830C22">
      <w:pPr>
        <w:pStyle w:val="Paragrafoelenco"/>
        <w:numPr>
          <w:ilvl w:val="0"/>
          <w:numId w:val="17"/>
        </w:numPr>
        <w:jc w:val="both"/>
        <w:rPr>
          <w:rFonts w:asciiTheme="minorHAnsi" w:hAnsiTheme="minorHAnsi" w:cs="Arial"/>
          <w:bCs/>
          <w:sz w:val="20"/>
          <w:szCs w:val="20"/>
        </w:rPr>
      </w:pPr>
      <w:r>
        <w:rPr>
          <w:rFonts w:asciiTheme="minorHAnsi" w:hAnsiTheme="minorHAnsi" w:cs="Arial"/>
          <w:bCs/>
          <w:sz w:val="20"/>
          <w:szCs w:val="20"/>
        </w:rPr>
        <w:t>a</w:t>
      </w:r>
      <w:r w:rsidR="00830C22">
        <w:rPr>
          <w:rFonts w:asciiTheme="minorHAnsi" w:hAnsiTheme="minorHAnsi" w:cs="Arial"/>
          <w:bCs/>
          <w:sz w:val="20"/>
          <w:szCs w:val="20"/>
        </w:rPr>
        <w:t xml:space="preserve"> catalogo</w:t>
      </w:r>
      <w:r>
        <w:rPr>
          <w:rFonts w:asciiTheme="minorHAnsi" w:hAnsiTheme="minorHAnsi" w:cs="Arial"/>
          <w:bCs/>
          <w:sz w:val="20"/>
          <w:szCs w:val="20"/>
        </w:rPr>
        <w:t xml:space="preserve">: corsi </w:t>
      </w:r>
      <w:r w:rsidR="00830C22">
        <w:rPr>
          <w:rFonts w:asciiTheme="minorHAnsi" w:hAnsiTheme="minorHAnsi" w:cs="Arial"/>
          <w:bCs/>
          <w:sz w:val="20"/>
          <w:szCs w:val="20"/>
        </w:rPr>
        <w:t>pre-esistenti</w:t>
      </w:r>
      <w:r>
        <w:rPr>
          <w:rFonts w:asciiTheme="minorHAnsi" w:hAnsiTheme="minorHAnsi" w:cs="Arial"/>
          <w:bCs/>
          <w:sz w:val="20"/>
          <w:szCs w:val="20"/>
        </w:rPr>
        <w:t xml:space="preserve"> e </w:t>
      </w:r>
      <w:r w:rsidR="00E10C1D">
        <w:rPr>
          <w:rFonts w:asciiTheme="minorHAnsi" w:hAnsiTheme="minorHAnsi" w:cs="Arial"/>
          <w:bCs/>
          <w:sz w:val="20"/>
          <w:szCs w:val="20"/>
        </w:rPr>
        <w:t>erogabili</w:t>
      </w:r>
      <w:r>
        <w:rPr>
          <w:rFonts w:asciiTheme="minorHAnsi" w:hAnsiTheme="minorHAnsi" w:cs="Arial"/>
          <w:bCs/>
          <w:sz w:val="20"/>
          <w:szCs w:val="20"/>
        </w:rPr>
        <w:t xml:space="preserve"> senza personalizzazioni </w:t>
      </w:r>
    </w:p>
    <w:p w14:paraId="1DA73474" w14:textId="77777777" w:rsidR="00830C22" w:rsidRDefault="004D5AC4" w:rsidP="00830C22">
      <w:pPr>
        <w:pStyle w:val="Paragrafoelenco"/>
        <w:numPr>
          <w:ilvl w:val="0"/>
          <w:numId w:val="17"/>
        </w:numPr>
        <w:jc w:val="both"/>
        <w:rPr>
          <w:rFonts w:asciiTheme="minorHAnsi" w:hAnsiTheme="minorHAnsi" w:cs="Arial"/>
          <w:bCs/>
          <w:sz w:val="20"/>
          <w:szCs w:val="20"/>
        </w:rPr>
      </w:pPr>
      <w:r>
        <w:rPr>
          <w:rFonts w:asciiTheme="minorHAnsi" w:hAnsiTheme="minorHAnsi" w:cs="Arial"/>
          <w:bCs/>
          <w:sz w:val="20"/>
          <w:szCs w:val="20"/>
        </w:rPr>
        <w:t>a</w:t>
      </w:r>
      <w:r w:rsidR="00830C22">
        <w:rPr>
          <w:rFonts w:asciiTheme="minorHAnsi" w:hAnsiTheme="minorHAnsi" w:cs="Arial"/>
          <w:bCs/>
          <w:sz w:val="20"/>
          <w:szCs w:val="20"/>
        </w:rPr>
        <w:t>d-hoc per manager</w:t>
      </w:r>
      <w:r>
        <w:rPr>
          <w:rFonts w:asciiTheme="minorHAnsi" w:hAnsiTheme="minorHAnsi" w:cs="Arial"/>
          <w:bCs/>
          <w:sz w:val="20"/>
          <w:szCs w:val="20"/>
        </w:rPr>
        <w:t xml:space="preserve"> oppure per classi di utenti</w:t>
      </w:r>
      <w:r w:rsidR="00830C22">
        <w:rPr>
          <w:rFonts w:asciiTheme="minorHAnsi" w:hAnsiTheme="minorHAnsi" w:cs="Arial"/>
          <w:bCs/>
          <w:sz w:val="20"/>
          <w:szCs w:val="20"/>
        </w:rPr>
        <w:t xml:space="preserve"> </w:t>
      </w:r>
    </w:p>
    <w:p w14:paraId="329406E1" w14:textId="3BACC862" w:rsidR="001A5DD6" w:rsidRPr="00830C22" w:rsidRDefault="00830C22" w:rsidP="00830C22">
      <w:pPr>
        <w:ind w:left="360"/>
        <w:jc w:val="both"/>
        <w:rPr>
          <w:rFonts w:asciiTheme="minorHAnsi" w:hAnsiTheme="minorHAnsi" w:cs="Arial"/>
          <w:bCs/>
          <w:sz w:val="20"/>
          <w:szCs w:val="20"/>
        </w:rPr>
      </w:pPr>
      <w:r w:rsidRPr="000F2BEE">
        <w:rPr>
          <w:rFonts w:asciiTheme="minorHAnsi" w:hAnsiTheme="minorHAnsi" w:cs="Arial"/>
          <w:bCs/>
          <w:sz w:val="20"/>
          <w:szCs w:val="20"/>
        </w:rPr>
        <w:t>I</w:t>
      </w:r>
      <w:r w:rsidR="001A5DD6" w:rsidRPr="000F2BEE">
        <w:rPr>
          <w:rFonts w:asciiTheme="minorHAnsi" w:hAnsiTheme="minorHAnsi" w:cs="Arial"/>
          <w:bCs/>
          <w:sz w:val="20"/>
          <w:szCs w:val="20"/>
        </w:rPr>
        <w:t>ndica</w:t>
      </w:r>
      <w:r w:rsidRPr="000F2BEE">
        <w:rPr>
          <w:rFonts w:asciiTheme="minorHAnsi" w:hAnsiTheme="minorHAnsi" w:cs="Arial"/>
          <w:bCs/>
          <w:sz w:val="20"/>
          <w:szCs w:val="20"/>
        </w:rPr>
        <w:t xml:space="preserve">re </w:t>
      </w:r>
      <w:r w:rsidR="001A5DD6" w:rsidRPr="000F2BEE">
        <w:rPr>
          <w:rFonts w:asciiTheme="minorHAnsi" w:hAnsiTheme="minorHAnsi" w:cs="Arial"/>
          <w:bCs/>
          <w:sz w:val="20"/>
          <w:szCs w:val="20"/>
        </w:rPr>
        <w:t>le componenti di costo da considerare</w:t>
      </w:r>
      <w:r w:rsidR="000F2BEE" w:rsidRPr="000F2BEE">
        <w:rPr>
          <w:rFonts w:asciiTheme="minorHAnsi" w:hAnsiTheme="minorHAnsi" w:cs="Arial"/>
          <w:bCs/>
          <w:sz w:val="20"/>
          <w:szCs w:val="20"/>
        </w:rPr>
        <w:t xml:space="preserve"> per </w:t>
      </w:r>
      <w:r w:rsidR="000F2BEE">
        <w:rPr>
          <w:rFonts w:asciiTheme="minorHAnsi" w:hAnsiTheme="minorHAnsi" w:cs="Arial"/>
          <w:bCs/>
          <w:sz w:val="20"/>
          <w:szCs w:val="20"/>
        </w:rPr>
        <w:t>tipologia</w:t>
      </w:r>
      <w:r w:rsidR="00F424FD">
        <w:rPr>
          <w:rFonts w:asciiTheme="minorHAnsi" w:hAnsiTheme="minorHAnsi" w:cs="Arial"/>
          <w:bCs/>
          <w:sz w:val="20"/>
          <w:szCs w:val="20"/>
        </w:rPr>
        <w:t>, durata</w:t>
      </w:r>
      <w:r w:rsidR="000F2BEE">
        <w:rPr>
          <w:rFonts w:asciiTheme="minorHAnsi" w:hAnsiTheme="minorHAnsi" w:cs="Arial"/>
          <w:bCs/>
          <w:sz w:val="20"/>
          <w:szCs w:val="20"/>
        </w:rPr>
        <w:t xml:space="preserve"> </w:t>
      </w:r>
      <w:r w:rsidR="00F424FD">
        <w:rPr>
          <w:rFonts w:asciiTheme="minorHAnsi" w:hAnsiTheme="minorHAnsi" w:cs="Arial"/>
          <w:bCs/>
          <w:sz w:val="20"/>
          <w:szCs w:val="20"/>
        </w:rPr>
        <w:t>e</w:t>
      </w:r>
      <w:r w:rsidR="000F2BEE">
        <w:rPr>
          <w:rFonts w:asciiTheme="minorHAnsi" w:hAnsiTheme="minorHAnsi" w:cs="Arial"/>
          <w:bCs/>
          <w:sz w:val="20"/>
          <w:szCs w:val="20"/>
        </w:rPr>
        <w:t xml:space="preserve"> </w:t>
      </w:r>
      <w:r w:rsidR="000F2BEE" w:rsidRPr="000F2BEE">
        <w:rPr>
          <w:rFonts w:asciiTheme="minorHAnsi" w:hAnsiTheme="minorHAnsi" w:cs="Arial"/>
          <w:bCs/>
          <w:sz w:val="20"/>
          <w:szCs w:val="20"/>
        </w:rPr>
        <w:t>livello di complessità</w:t>
      </w:r>
      <w:r w:rsidR="000F2BEE">
        <w:rPr>
          <w:rFonts w:asciiTheme="minorHAnsi" w:hAnsiTheme="minorHAnsi" w:cs="Arial"/>
          <w:bCs/>
          <w:sz w:val="20"/>
          <w:szCs w:val="20"/>
        </w:rPr>
        <w:t xml:space="preserve"> del corso: </w:t>
      </w:r>
      <w:r w:rsidR="000F2BEE" w:rsidRPr="000F2BEE">
        <w:rPr>
          <w:rFonts w:asciiTheme="minorHAnsi" w:hAnsiTheme="minorHAnsi" w:cs="Arial"/>
          <w:bCs/>
          <w:sz w:val="20"/>
          <w:szCs w:val="20"/>
        </w:rPr>
        <w:t>base, intermedio, avanzato</w:t>
      </w:r>
      <w:r w:rsidR="000F2BEE">
        <w:rPr>
          <w:rFonts w:asciiTheme="minorHAnsi" w:hAnsiTheme="minorHAnsi" w:cs="Arial"/>
          <w:bCs/>
          <w:sz w:val="20"/>
          <w:szCs w:val="20"/>
        </w:rPr>
        <w:t>, specificando a seconda dei casi</w:t>
      </w:r>
      <w:r w:rsidR="008F7BD5">
        <w:rPr>
          <w:rFonts w:asciiTheme="minorHAnsi" w:hAnsiTheme="minorHAnsi" w:cs="Arial"/>
          <w:bCs/>
          <w:sz w:val="20"/>
          <w:szCs w:val="20"/>
        </w:rPr>
        <w:t xml:space="preserve"> le modalità di tariffazione utilizzate</w:t>
      </w:r>
      <w:r w:rsidR="000F2BEE">
        <w:rPr>
          <w:rFonts w:asciiTheme="minorHAnsi" w:hAnsiTheme="minorHAnsi" w:cs="Arial"/>
          <w:bCs/>
          <w:sz w:val="20"/>
          <w:szCs w:val="20"/>
        </w:rPr>
        <w:t xml:space="preserve">: </w:t>
      </w:r>
      <w:r w:rsidR="001A5DD6" w:rsidRPr="00830C22">
        <w:rPr>
          <w:rFonts w:asciiTheme="minorHAnsi" w:hAnsiTheme="minorHAnsi" w:cs="Arial"/>
          <w:bCs/>
          <w:sz w:val="20"/>
          <w:szCs w:val="20"/>
        </w:rPr>
        <w:t xml:space="preserve"> </w:t>
      </w:r>
    </w:p>
    <w:p w14:paraId="73D8BD2D" w14:textId="77777777" w:rsidR="000F2BEE" w:rsidRDefault="00B948B4" w:rsidP="001A5DD6">
      <w:pPr>
        <w:pStyle w:val="Paragrafoelenco"/>
        <w:numPr>
          <w:ilvl w:val="0"/>
          <w:numId w:val="13"/>
        </w:numPr>
        <w:jc w:val="both"/>
        <w:rPr>
          <w:rFonts w:asciiTheme="minorHAnsi" w:hAnsiTheme="minorHAnsi" w:cs="Arial"/>
          <w:bCs/>
          <w:sz w:val="20"/>
          <w:szCs w:val="20"/>
        </w:rPr>
      </w:pPr>
      <w:r>
        <w:rPr>
          <w:rFonts w:asciiTheme="minorHAnsi" w:hAnsiTheme="minorHAnsi" w:cs="Arial"/>
          <w:bCs/>
          <w:sz w:val="20"/>
          <w:szCs w:val="20"/>
        </w:rPr>
        <w:t>p</w:t>
      </w:r>
      <w:r w:rsidR="000F2BEE">
        <w:rPr>
          <w:rFonts w:asciiTheme="minorHAnsi" w:hAnsiTheme="minorHAnsi" w:cs="Arial"/>
          <w:bCs/>
          <w:sz w:val="20"/>
          <w:szCs w:val="20"/>
        </w:rPr>
        <w:t>ossibile scont</w:t>
      </w:r>
      <w:r>
        <w:rPr>
          <w:rFonts w:asciiTheme="minorHAnsi" w:hAnsiTheme="minorHAnsi" w:cs="Arial"/>
          <w:bCs/>
          <w:sz w:val="20"/>
          <w:szCs w:val="20"/>
        </w:rPr>
        <w:t xml:space="preserve">o </w:t>
      </w:r>
      <w:r w:rsidR="000F2BEE">
        <w:rPr>
          <w:rFonts w:asciiTheme="minorHAnsi" w:hAnsiTheme="minorHAnsi" w:cs="Arial"/>
          <w:bCs/>
          <w:sz w:val="20"/>
          <w:szCs w:val="20"/>
        </w:rPr>
        <w:t>sui prezzi di listino applicabile</w:t>
      </w:r>
      <w:r>
        <w:rPr>
          <w:rFonts w:asciiTheme="minorHAnsi" w:hAnsiTheme="minorHAnsi" w:cs="Arial"/>
          <w:bCs/>
          <w:sz w:val="20"/>
          <w:szCs w:val="20"/>
        </w:rPr>
        <w:t xml:space="preserve"> per i corsi “a catalogo”</w:t>
      </w:r>
      <w:r w:rsidR="000F2BEE">
        <w:rPr>
          <w:rFonts w:asciiTheme="minorHAnsi" w:hAnsiTheme="minorHAnsi" w:cs="Arial"/>
          <w:bCs/>
          <w:sz w:val="20"/>
          <w:szCs w:val="20"/>
        </w:rPr>
        <w:t xml:space="preserve">; </w:t>
      </w:r>
    </w:p>
    <w:p w14:paraId="5CDE6693" w14:textId="11938A83" w:rsidR="00AF593B" w:rsidRDefault="00E10C1D" w:rsidP="001A5DD6">
      <w:pPr>
        <w:pStyle w:val="Paragrafoelenco"/>
        <w:numPr>
          <w:ilvl w:val="0"/>
          <w:numId w:val="13"/>
        </w:numPr>
        <w:jc w:val="both"/>
        <w:rPr>
          <w:rFonts w:asciiTheme="minorHAnsi" w:hAnsiTheme="minorHAnsi" w:cs="Arial"/>
          <w:bCs/>
          <w:sz w:val="20"/>
          <w:szCs w:val="20"/>
        </w:rPr>
      </w:pPr>
      <w:r>
        <w:rPr>
          <w:rFonts w:asciiTheme="minorHAnsi" w:hAnsiTheme="minorHAnsi" w:cs="Arial"/>
          <w:bCs/>
          <w:sz w:val="20"/>
          <w:szCs w:val="20"/>
        </w:rPr>
        <w:t xml:space="preserve">costo orario/giornaliero per livello, possibilità di valutazione preventiva dei docenti, servizi aggiuntivi o </w:t>
      </w:r>
      <w:r w:rsidR="00AF593B">
        <w:rPr>
          <w:rFonts w:asciiTheme="minorHAnsi" w:hAnsiTheme="minorHAnsi" w:cs="Arial"/>
          <w:bCs/>
          <w:sz w:val="20"/>
          <w:szCs w:val="20"/>
        </w:rPr>
        <w:t xml:space="preserve">altre figure di assistenza, ad esempio, da considerare durante erogazione di corsi; </w:t>
      </w:r>
    </w:p>
    <w:p w14:paraId="5B11FFB9" w14:textId="77777777" w:rsidR="001A5DD6" w:rsidRDefault="00B948B4" w:rsidP="001A5DD6">
      <w:pPr>
        <w:pStyle w:val="Paragrafoelenco"/>
        <w:numPr>
          <w:ilvl w:val="0"/>
          <w:numId w:val="13"/>
        </w:numPr>
        <w:jc w:val="both"/>
        <w:rPr>
          <w:rFonts w:asciiTheme="minorHAnsi" w:hAnsiTheme="minorHAnsi" w:cs="Arial"/>
          <w:bCs/>
          <w:sz w:val="20"/>
          <w:szCs w:val="20"/>
        </w:rPr>
      </w:pPr>
      <w:r>
        <w:rPr>
          <w:rFonts w:asciiTheme="minorHAnsi" w:hAnsiTheme="minorHAnsi" w:cs="Arial"/>
          <w:bCs/>
          <w:sz w:val="20"/>
          <w:szCs w:val="20"/>
        </w:rPr>
        <w:t xml:space="preserve">altri </w:t>
      </w:r>
      <w:r w:rsidR="00250ACC">
        <w:rPr>
          <w:rFonts w:asciiTheme="minorHAnsi" w:hAnsiTheme="minorHAnsi" w:cs="Arial"/>
          <w:bCs/>
          <w:sz w:val="20"/>
          <w:szCs w:val="20"/>
        </w:rPr>
        <w:t xml:space="preserve">elementi necessari, non </w:t>
      </w:r>
      <w:r>
        <w:rPr>
          <w:rFonts w:asciiTheme="minorHAnsi" w:hAnsiTheme="minorHAnsi" w:cs="Arial"/>
          <w:bCs/>
          <w:sz w:val="20"/>
          <w:szCs w:val="20"/>
        </w:rPr>
        <w:t xml:space="preserve">indicati, </w:t>
      </w:r>
      <w:r w:rsidR="00250ACC">
        <w:rPr>
          <w:rFonts w:asciiTheme="minorHAnsi" w:hAnsiTheme="minorHAnsi" w:cs="Arial"/>
          <w:bCs/>
          <w:sz w:val="20"/>
          <w:szCs w:val="20"/>
        </w:rPr>
        <w:t xml:space="preserve">da considerare nella stima dei costi per le diverse tipologie di corso. </w:t>
      </w:r>
    </w:p>
    <w:p w14:paraId="5C8C52BE" w14:textId="601A289F" w:rsidR="00DD0A10" w:rsidRDefault="00E10C1D" w:rsidP="001A5DD6">
      <w:pPr>
        <w:pStyle w:val="Paragrafoelenco"/>
        <w:numPr>
          <w:ilvl w:val="0"/>
          <w:numId w:val="13"/>
        </w:numPr>
        <w:jc w:val="both"/>
        <w:rPr>
          <w:rFonts w:asciiTheme="minorHAnsi" w:hAnsiTheme="minorHAnsi" w:cs="Arial"/>
          <w:bCs/>
          <w:sz w:val="20"/>
          <w:szCs w:val="20"/>
        </w:rPr>
      </w:pPr>
      <w:r>
        <w:rPr>
          <w:rFonts w:asciiTheme="minorHAnsi" w:hAnsiTheme="minorHAnsi" w:cs="Arial"/>
          <w:bCs/>
          <w:sz w:val="20"/>
          <w:szCs w:val="20"/>
        </w:rPr>
        <w:t xml:space="preserve">Servizi di </w:t>
      </w:r>
      <w:r w:rsidR="00DD0A10">
        <w:rPr>
          <w:rFonts w:asciiTheme="minorHAnsi" w:hAnsiTheme="minorHAnsi" w:cs="Arial"/>
          <w:bCs/>
          <w:sz w:val="20"/>
          <w:szCs w:val="20"/>
        </w:rPr>
        <w:t xml:space="preserve">segreteria didattica </w:t>
      </w:r>
      <w:r>
        <w:rPr>
          <w:rFonts w:asciiTheme="minorHAnsi" w:hAnsiTheme="minorHAnsi" w:cs="Arial"/>
          <w:bCs/>
          <w:sz w:val="20"/>
          <w:szCs w:val="20"/>
        </w:rPr>
        <w:t>inclusi nel corsi a catalogo e nei corsi ad-hoc, eventuali costi esclusi</w:t>
      </w:r>
    </w:p>
    <w:p w14:paraId="0E4F2A81" w14:textId="59DD4BA3" w:rsidR="00DD0A10" w:rsidRDefault="00E10C1D" w:rsidP="001A5DD6">
      <w:pPr>
        <w:pStyle w:val="Paragrafoelenco"/>
        <w:numPr>
          <w:ilvl w:val="0"/>
          <w:numId w:val="13"/>
        </w:numPr>
        <w:jc w:val="both"/>
        <w:rPr>
          <w:rFonts w:asciiTheme="minorHAnsi" w:hAnsiTheme="minorHAnsi" w:cs="Arial"/>
          <w:bCs/>
          <w:sz w:val="20"/>
          <w:szCs w:val="20"/>
        </w:rPr>
      </w:pPr>
      <w:r>
        <w:rPr>
          <w:rFonts w:asciiTheme="minorHAnsi" w:hAnsiTheme="minorHAnsi" w:cs="Arial"/>
          <w:bCs/>
          <w:sz w:val="20"/>
          <w:szCs w:val="20"/>
        </w:rPr>
        <w:t>Specificare</w:t>
      </w:r>
      <w:r w:rsidR="00DD0A10">
        <w:rPr>
          <w:rFonts w:asciiTheme="minorHAnsi" w:hAnsiTheme="minorHAnsi" w:cs="Arial"/>
          <w:bCs/>
          <w:sz w:val="20"/>
          <w:szCs w:val="20"/>
        </w:rPr>
        <w:t xml:space="preserve"> servizi </w:t>
      </w:r>
      <w:r>
        <w:rPr>
          <w:rFonts w:asciiTheme="minorHAnsi" w:hAnsiTheme="minorHAnsi" w:cs="Arial"/>
          <w:bCs/>
          <w:sz w:val="20"/>
          <w:szCs w:val="20"/>
        </w:rPr>
        <w:t xml:space="preserve">opzionali </w:t>
      </w:r>
      <w:r w:rsidR="00DD0A10">
        <w:rPr>
          <w:rFonts w:asciiTheme="minorHAnsi" w:hAnsiTheme="minorHAnsi" w:cs="Arial"/>
          <w:bCs/>
          <w:sz w:val="20"/>
          <w:szCs w:val="20"/>
        </w:rPr>
        <w:t>assoc</w:t>
      </w:r>
      <w:r>
        <w:rPr>
          <w:rFonts w:asciiTheme="minorHAnsi" w:hAnsiTheme="minorHAnsi" w:cs="Arial"/>
          <w:bCs/>
          <w:sz w:val="20"/>
          <w:szCs w:val="20"/>
        </w:rPr>
        <w:t>iabili all’erogazione dei corsi</w:t>
      </w:r>
    </w:p>
    <w:p w14:paraId="0E1E446C" w14:textId="77777777" w:rsidR="001D0B92" w:rsidRPr="00E315E3" w:rsidRDefault="001D0B92" w:rsidP="00E315E3">
      <w:pPr>
        <w:jc w:val="both"/>
        <w:rPr>
          <w:rFonts w:asciiTheme="minorHAnsi" w:hAnsiTheme="minorHAnsi" w:cs="Arial"/>
          <w:bCs/>
          <w:sz w:val="20"/>
          <w:szCs w:val="20"/>
        </w:rPr>
      </w:pPr>
      <w:r w:rsidRPr="00E315E3">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D0B92" w14:paraId="6AAD78D1" w14:textId="77777777" w:rsidTr="0048731C">
        <w:trPr>
          <w:trHeight w:val="1203"/>
        </w:trPr>
        <w:tc>
          <w:tcPr>
            <w:tcW w:w="8494" w:type="dxa"/>
            <w:shd w:val="clear" w:color="auto" w:fill="F2F2F2" w:themeFill="background1" w:themeFillShade="F2"/>
          </w:tcPr>
          <w:p w14:paraId="3A33A77F" w14:textId="77777777" w:rsidR="001D0B92" w:rsidRDefault="001D0B92" w:rsidP="0048731C">
            <w:pPr>
              <w:ind w:left="284"/>
              <w:jc w:val="both"/>
              <w:rPr>
                <w:rFonts w:asciiTheme="minorHAnsi" w:hAnsiTheme="minorHAnsi" w:cs="Arial"/>
                <w:bCs/>
                <w:sz w:val="20"/>
                <w:szCs w:val="20"/>
              </w:rPr>
            </w:pPr>
          </w:p>
        </w:tc>
      </w:tr>
    </w:tbl>
    <w:p w14:paraId="1C00E749" w14:textId="77777777" w:rsidR="001D0B92" w:rsidRDefault="001D0B92" w:rsidP="001D0B92">
      <w:pPr>
        <w:ind w:left="284"/>
        <w:jc w:val="both"/>
        <w:rPr>
          <w:rFonts w:ascii="Trebuchet MS" w:hAnsi="Trebuchet MS" w:cs="Arial"/>
          <w:i/>
          <w:color w:val="0000FF"/>
          <w:sz w:val="20"/>
          <w:szCs w:val="20"/>
        </w:rPr>
      </w:pPr>
    </w:p>
    <w:p w14:paraId="69B58A93" w14:textId="77777777" w:rsidR="00040E90" w:rsidRDefault="00343CB0" w:rsidP="003103AB">
      <w:pPr>
        <w:numPr>
          <w:ilvl w:val="0"/>
          <w:numId w:val="4"/>
        </w:numPr>
        <w:spacing w:after="120" w:line="276" w:lineRule="auto"/>
        <w:jc w:val="both"/>
        <w:rPr>
          <w:rFonts w:asciiTheme="minorHAnsi" w:hAnsiTheme="minorHAnsi" w:cs="Arial"/>
          <w:bCs/>
          <w:sz w:val="20"/>
          <w:szCs w:val="20"/>
        </w:rPr>
      </w:pPr>
      <w:r w:rsidRPr="00343CB0">
        <w:rPr>
          <w:rFonts w:asciiTheme="minorHAnsi" w:hAnsiTheme="minorHAnsi" w:cs="Arial"/>
          <w:bCs/>
          <w:sz w:val="20"/>
          <w:szCs w:val="20"/>
        </w:rPr>
        <w:t>Quali sono, secondo la Vostra conoscenza del mercato di riferimento</w:t>
      </w:r>
      <w:r w:rsidR="009B625B">
        <w:rPr>
          <w:rFonts w:asciiTheme="minorHAnsi" w:hAnsiTheme="minorHAnsi" w:cs="Arial"/>
          <w:bCs/>
          <w:sz w:val="20"/>
          <w:szCs w:val="20"/>
        </w:rPr>
        <w:t xml:space="preserve">, </w:t>
      </w:r>
      <w:r w:rsidRPr="00343CB0">
        <w:rPr>
          <w:rFonts w:asciiTheme="minorHAnsi" w:hAnsiTheme="minorHAnsi" w:cs="Arial"/>
          <w:bCs/>
          <w:sz w:val="20"/>
          <w:szCs w:val="20"/>
        </w:rPr>
        <w:t>i principali player di mercato</w:t>
      </w:r>
      <w:r w:rsidR="00927E45">
        <w:rPr>
          <w:rFonts w:asciiTheme="minorHAnsi" w:hAnsiTheme="minorHAnsi" w:cs="Arial"/>
          <w:bCs/>
          <w:sz w:val="20"/>
          <w:szCs w:val="20"/>
        </w:rPr>
        <w:t xml:space="preserve">, </w:t>
      </w:r>
      <w:r w:rsidR="00F30661">
        <w:rPr>
          <w:rFonts w:asciiTheme="minorHAnsi" w:hAnsiTheme="minorHAnsi" w:cs="Arial"/>
          <w:bCs/>
          <w:sz w:val="20"/>
          <w:szCs w:val="20"/>
        </w:rPr>
        <w:t>ne</w:t>
      </w:r>
      <w:r w:rsidR="00927E45">
        <w:rPr>
          <w:rFonts w:asciiTheme="minorHAnsi" w:hAnsiTheme="minorHAnsi" w:cs="Arial"/>
          <w:bCs/>
          <w:sz w:val="20"/>
          <w:szCs w:val="20"/>
        </w:rPr>
        <w:t xml:space="preserve">ll’ambito </w:t>
      </w:r>
      <w:r w:rsidR="0011574A">
        <w:rPr>
          <w:rFonts w:asciiTheme="minorHAnsi" w:hAnsiTheme="minorHAnsi" w:cs="Arial"/>
          <w:bCs/>
          <w:sz w:val="20"/>
          <w:szCs w:val="20"/>
        </w:rPr>
        <w:t xml:space="preserve">della </w:t>
      </w:r>
      <w:r w:rsidR="00927E45">
        <w:rPr>
          <w:rFonts w:asciiTheme="minorHAnsi" w:hAnsiTheme="minorHAnsi" w:cs="Arial"/>
          <w:bCs/>
          <w:sz w:val="20"/>
          <w:szCs w:val="20"/>
        </w:rPr>
        <w:t xml:space="preserve">formazione </w:t>
      </w:r>
      <w:r w:rsidR="0011574A">
        <w:rPr>
          <w:rFonts w:asciiTheme="minorHAnsi" w:hAnsiTheme="minorHAnsi" w:cs="Arial"/>
          <w:bCs/>
          <w:sz w:val="20"/>
          <w:szCs w:val="20"/>
        </w:rPr>
        <w:t xml:space="preserve">erogata in forma </w:t>
      </w:r>
      <w:r w:rsidR="00927E45">
        <w:rPr>
          <w:rFonts w:asciiTheme="minorHAnsi" w:hAnsiTheme="minorHAnsi" w:cs="Arial"/>
          <w:bCs/>
          <w:sz w:val="20"/>
          <w:szCs w:val="20"/>
        </w:rPr>
        <w:t>diretta</w:t>
      </w:r>
      <w:r w:rsidR="007A5DD4">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43CB0" w14:paraId="20FAAE8B" w14:textId="77777777" w:rsidTr="0048731C">
        <w:trPr>
          <w:trHeight w:val="1824"/>
        </w:trPr>
        <w:tc>
          <w:tcPr>
            <w:tcW w:w="8494" w:type="dxa"/>
            <w:shd w:val="clear" w:color="auto" w:fill="F2F2F2" w:themeFill="background1" w:themeFillShade="F2"/>
          </w:tcPr>
          <w:p w14:paraId="749205F0" w14:textId="77777777" w:rsidR="00343CB0" w:rsidRDefault="00343CB0" w:rsidP="0048731C">
            <w:pPr>
              <w:ind w:left="284"/>
              <w:jc w:val="both"/>
              <w:rPr>
                <w:rFonts w:asciiTheme="minorHAnsi" w:hAnsiTheme="minorHAnsi" w:cs="Arial"/>
                <w:bCs/>
                <w:sz w:val="20"/>
                <w:szCs w:val="20"/>
              </w:rPr>
            </w:pPr>
          </w:p>
        </w:tc>
      </w:tr>
    </w:tbl>
    <w:p w14:paraId="4C06C2C4" w14:textId="77777777" w:rsidR="001D0B92" w:rsidRDefault="001D0B92" w:rsidP="00C75B30">
      <w:pPr>
        <w:spacing w:line="276" w:lineRule="auto"/>
        <w:jc w:val="both"/>
        <w:rPr>
          <w:rFonts w:asciiTheme="minorHAnsi" w:hAnsiTheme="minorHAnsi" w:cs="Arial"/>
          <w:bCs/>
          <w:sz w:val="20"/>
          <w:szCs w:val="20"/>
        </w:rPr>
      </w:pPr>
    </w:p>
    <w:p w14:paraId="3A6AC2DA" w14:textId="5F13570C" w:rsidR="00CA0037" w:rsidRPr="00CA0037" w:rsidRDefault="00CA0037" w:rsidP="003103AB">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Quali sono i partner con cui la V</w:t>
      </w:r>
      <w:r w:rsidR="009C1D73" w:rsidRPr="00343CB0">
        <w:rPr>
          <w:rFonts w:asciiTheme="minorHAnsi" w:hAnsiTheme="minorHAnsi" w:cs="Arial"/>
          <w:bCs/>
          <w:sz w:val="20"/>
          <w:szCs w:val="20"/>
        </w:rPr>
        <w:t xml:space="preserve">ostra </w:t>
      </w:r>
      <w:r>
        <w:rPr>
          <w:rFonts w:asciiTheme="minorHAnsi" w:hAnsiTheme="minorHAnsi" w:cs="Arial"/>
          <w:bCs/>
          <w:sz w:val="20"/>
          <w:szCs w:val="20"/>
        </w:rPr>
        <w:t xml:space="preserve">azienda sarebbe disposta a collaborare per assicurare al cliente </w:t>
      </w:r>
      <w:r w:rsidR="009B625B">
        <w:rPr>
          <w:rFonts w:asciiTheme="minorHAnsi" w:hAnsiTheme="minorHAnsi" w:cs="Arial"/>
          <w:bCs/>
          <w:sz w:val="20"/>
          <w:szCs w:val="20"/>
        </w:rPr>
        <w:t xml:space="preserve">corsi su tutti gli ambiti indicati, specialmente quelli </w:t>
      </w:r>
      <w:r>
        <w:rPr>
          <w:rFonts w:asciiTheme="minorHAnsi" w:hAnsiTheme="minorHAnsi" w:cs="Arial"/>
          <w:bCs/>
          <w:sz w:val="20"/>
          <w:szCs w:val="20"/>
        </w:rPr>
        <w:t xml:space="preserve">su temi </w:t>
      </w:r>
      <w:r w:rsidR="009B625B">
        <w:rPr>
          <w:rFonts w:asciiTheme="minorHAnsi" w:hAnsiTheme="minorHAnsi" w:cs="Arial"/>
          <w:bCs/>
          <w:sz w:val="20"/>
          <w:szCs w:val="20"/>
        </w:rPr>
        <w:t xml:space="preserve">fortemente </w:t>
      </w:r>
      <w:r>
        <w:rPr>
          <w:rFonts w:asciiTheme="minorHAnsi" w:hAnsiTheme="minorHAnsi" w:cs="Arial"/>
          <w:bCs/>
          <w:sz w:val="20"/>
          <w:szCs w:val="20"/>
        </w:rPr>
        <w:t>specialistici</w:t>
      </w:r>
      <w:r w:rsidR="00E10C1D">
        <w:rPr>
          <w:rFonts w:asciiTheme="minorHAnsi" w:hAnsiTheme="minorHAnsi" w:cs="Arial"/>
          <w:bCs/>
          <w:sz w:val="20"/>
          <w:szCs w:val="20"/>
        </w:rPr>
        <w:t xml:space="preserve"> ed in continua trasformazione</w:t>
      </w:r>
      <w:r>
        <w:rPr>
          <w:rFonts w:asciiTheme="minorHAnsi" w:hAnsiTheme="minorHAnsi" w:cs="Arial"/>
          <w:bCs/>
          <w:sz w:val="20"/>
          <w:szCs w:val="20"/>
        </w:rPr>
        <w:t xml:space="preserve">? </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0037" w14:paraId="2A088671" w14:textId="77777777" w:rsidTr="00CA0037">
        <w:trPr>
          <w:trHeight w:val="1824"/>
        </w:trPr>
        <w:tc>
          <w:tcPr>
            <w:tcW w:w="8494" w:type="dxa"/>
            <w:shd w:val="clear" w:color="auto" w:fill="F2F2F2" w:themeFill="background1" w:themeFillShade="F2"/>
          </w:tcPr>
          <w:p w14:paraId="2CC20362" w14:textId="77777777" w:rsidR="00CA0037" w:rsidRDefault="00CA0037" w:rsidP="0048731C">
            <w:pPr>
              <w:ind w:left="284"/>
              <w:jc w:val="both"/>
              <w:rPr>
                <w:rFonts w:asciiTheme="minorHAnsi" w:hAnsiTheme="minorHAnsi" w:cs="Arial"/>
                <w:bCs/>
                <w:sz w:val="20"/>
                <w:szCs w:val="20"/>
              </w:rPr>
            </w:pPr>
          </w:p>
        </w:tc>
      </w:tr>
    </w:tbl>
    <w:p w14:paraId="241A6D9A" w14:textId="56623016" w:rsidR="00E342D7" w:rsidRPr="00CA0037" w:rsidRDefault="00AF593B" w:rsidP="003103AB">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In base alla Vostra esperienza, q</w:t>
      </w:r>
      <w:r w:rsidR="00E10C1D">
        <w:rPr>
          <w:rFonts w:asciiTheme="minorHAnsi" w:hAnsiTheme="minorHAnsi" w:cs="Arial"/>
          <w:bCs/>
          <w:sz w:val="20"/>
          <w:szCs w:val="20"/>
        </w:rPr>
        <w:t xml:space="preserve">uale modello di offerta si è dimostrato maggiormente efficace per rispondere alla flessibilità ed aggiornamento dei piani formativi in ambito ICT? </w:t>
      </w:r>
      <w:r w:rsidR="00E342D7" w:rsidRPr="00CA0037">
        <w:rPr>
          <w:rFonts w:asciiTheme="minorHAnsi" w:hAnsiTheme="minorHAnsi" w:cs="Arial"/>
          <w:bCs/>
          <w:i/>
          <w:sz w:val="20"/>
          <w:szCs w:val="20"/>
        </w:rPr>
        <w:t>(</w:t>
      </w:r>
      <w:r>
        <w:rPr>
          <w:rFonts w:asciiTheme="minorHAnsi" w:hAnsiTheme="minorHAnsi" w:cs="Arial"/>
          <w:bCs/>
          <w:i/>
          <w:sz w:val="20"/>
          <w:szCs w:val="20"/>
        </w:rPr>
        <w:t xml:space="preserve">fornire </w:t>
      </w:r>
      <w:r w:rsidR="003B36AD">
        <w:rPr>
          <w:rFonts w:asciiTheme="minorHAnsi" w:hAnsiTheme="minorHAnsi" w:cs="Arial"/>
          <w:bCs/>
          <w:i/>
          <w:sz w:val="20"/>
          <w:szCs w:val="20"/>
        </w:rPr>
        <w:t>elementi di interesse per il</w:t>
      </w:r>
      <w:r w:rsidR="00E342D7" w:rsidRPr="00CA0037">
        <w:rPr>
          <w:rFonts w:asciiTheme="minorHAnsi" w:hAnsiTheme="minorHAnsi" w:cs="Arial"/>
          <w:bCs/>
          <w:i/>
          <w:sz w:val="20"/>
          <w:szCs w:val="20"/>
        </w:rPr>
        <w:t xml:space="preserve"> settore pubblico)</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0037" w14:paraId="7662EF72" w14:textId="77777777" w:rsidTr="0048731C">
        <w:trPr>
          <w:trHeight w:val="1824"/>
        </w:trPr>
        <w:tc>
          <w:tcPr>
            <w:tcW w:w="8494" w:type="dxa"/>
            <w:shd w:val="clear" w:color="auto" w:fill="F2F2F2" w:themeFill="background1" w:themeFillShade="F2"/>
          </w:tcPr>
          <w:p w14:paraId="24EB6A8A" w14:textId="77777777" w:rsidR="00CA0037" w:rsidRDefault="00CA0037" w:rsidP="0048731C">
            <w:pPr>
              <w:ind w:left="284"/>
              <w:jc w:val="both"/>
              <w:rPr>
                <w:rFonts w:asciiTheme="minorHAnsi" w:hAnsiTheme="minorHAnsi" w:cs="Arial"/>
                <w:bCs/>
                <w:sz w:val="20"/>
                <w:szCs w:val="20"/>
              </w:rPr>
            </w:pPr>
          </w:p>
        </w:tc>
      </w:tr>
    </w:tbl>
    <w:p w14:paraId="4C88D4E9" w14:textId="77777777" w:rsidR="00A404A3" w:rsidRDefault="00A404A3" w:rsidP="003103AB">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eventuali ulteriori elementi</w:t>
      </w:r>
      <w:r w:rsidR="00AF593B">
        <w:rPr>
          <w:rFonts w:asciiTheme="minorHAnsi" w:hAnsiTheme="minorHAnsi" w:cs="Arial"/>
          <w:bCs/>
          <w:sz w:val="20"/>
          <w:szCs w:val="20"/>
        </w:rPr>
        <w:t xml:space="preserve"> </w:t>
      </w:r>
      <w:r>
        <w:rPr>
          <w:rFonts w:asciiTheme="minorHAnsi" w:hAnsiTheme="minorHAnsi" w:cs="Arial"/>
          <w:bCs/>
          <w:sz w:val="20"/>
          <w:szCs w:val="20"/>
        </w:rPr>
        <w:t>e</w:t>
      </w:r>
      <w:r w:rsidR="00250ACC">
        <w:rPr>
          <w:rFonts w:asciiTheme="minorHAnsi" w:hAnsiTheme="minorHAnsi" w:cs="Arial"/>
          <w:bCs/>
          <w:sz w:val="20"/>
          <w:szCs w:val="20"/>
        </w:rPr>
        <w:t>/o</w:t>
      </w:r>
      <w:r>
        <w:rPr>
          <w:rFonts w:asciiTheme="minorHAnsi" w:hAnsiTheme="minorHAnsi" w:cs="Arial"/>
          <w:bCs/>
          <w:sz w:val="20"/>
          <w:szCs w:val="20"/>
        </w:rPr>
        <w:t xml:space="preserve"> suggerimenti che ritenete possano essere utili per lo sviluppo dell’iniziativa.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404A3" w14:paraId="5A9B0DAF" w14:textId="77777777" w:rsidTr="0048731C">
        <w:trPr>
          <w:trHeight w:val="1824"/>
        </w:trPr>
        <w:tc>
          <w:tcPr>
            <w:tcW w:w="8494" w:type="dxa"/>
            <w:shd w:val="clear" w:color="auto" w:fill="F2F2F2" w:themeFill="background1" w:themeFillShade="F2"/>
          </w:tcPr>
          <w:p w14:paraId="385CC915" w14:textId="77777777" w:rsidR="00A404A3" w:rsidRDefault="00A404A3" w:rsidP="0048731C">
            <w:pPr>
              <w:ind w:left="284"/>
              <w:jc w:val="both"/>
              <w:rPr>
                <w:rFonts w:asciiTheme="minorHAnsi" w:hAnsiTheme="minorHAnsi" w:cs="Arial"/>
                <w:bCs/>
                <w:sz w:val="20"/>
                <w:szCs w:val="20"/>
              </w:rPr>
            </w:pPr>
          </w:p>
        </w:tc>
      </w:tr>
    </w:tbl>
    <w:p w14:paraId="0968D15D" w14:textId="77777777" w:rsidR="000B40D4" w:rsidRDefault="000B40D4" w:rsidP="00C75B30">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153487A6" w14:textId="77777777" w:rsidR="007D216F" w:rsidRDefault="007D216F" w:rsidP="00C75B30">
      <w:pPr>
        <w:jc w:val="both"/>
        <w:rPr>
          <w:rFonts w:ascii="Trebuchet MS" w:hAnsi="Trebuchet MS" w:cs="Arial"/>
          <w:i/>
          <w:color w:val="0000FF"/>
          <w:sz w:val="20"/>
          <w:szCs w:val="20"/>
        </w:rPr>
      </w:pPr>
    </w:p>
    <w:p w14:paraId="1B449AE3" w14:textId="77777777" w:rsidR="00FA737A" w:rsidRPr="00910C83" w:rsidRDefault="00FA737A" w:rsidP="00C75B30">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60D95D97"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1F6B70E" w14:textId="77777777" w:rsidR="00BF387E" w:rsidRPr="00BB4433" w:rsidRDefault="00BF387E" w:rsidP="00C75B30">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2390A8CB" w14:textId="77777777" w:rsidTr="007D216F">
        <w:tc>
          <w:tcPr>
            <w:tcW w:w="2822" w:type="dxa"/>
            <w:tcBorders>
              <w:top w:val="single" w:sz="4" w:space="0" w:color="FFFFFF" w:themeColor="background1"/>
            </w:tcBorders>
            <w:shd w:val="clear" w:color="auto" w:fill="auto"/>
          </w:tcPr>
          <w:p w14:paraId="0DE84AF7" w14:textId="77777777" w:rsidR="00BF387E" w:rsidRPr="000F7A00" w:rsidRDefault="00BF387E" w:rsidP="00C75B30">
            <w:pPr>
              <w:jc w:val="center"/>
              <w:rPr>
                <w:rFonts w:asciiTheme="minorHAnsi" w:hAnsiTheme="minorHAnsi" w:cs="Arial"/>
                <w:bCs/>
                <w:color w:val="0070C0"/>
                <w:sz w:val="20"/>
                <w:szCs w:val="20"/>
                <w:highlight w:val="yellow"/>
              </w:rPr>
            </w:pPr>
            <w:r w:rsidRPr="000F7A00">
              <w:rPr>
                <w:rFonts w:asciiTheme="minorHAnsi" w:hAnsiTheme="minorHAnsi" w:cs="Arial"/>
                <w:bCs/>
                <w:color w:val="0070C0"/>
                <w:sz w:val="20"/>
                <w:szCs w:val="20"/>
              </w:rPr>
              <w:t>[Nome e Cognome]</w:t>
            </w:r>
          </w:p>
        </w:tc>
      </w:tr>
      <w:tr w:rsidR="00BF387E" w:rsidRPr="00132242" w14:paraId="72D792A9" w14:textId="77777777" w:rsidTr="007D216F">
        <w:trPr>
          <w:trHeight w:val="413"/>
        </w:trPr>
        <w:tc>
          <w:tcPr>
            <w:tcW w:w="2822" w:type="dxa"/>
            <w:shd w:val="clear" w:color="auto" w:fill="auto"/>
          </w:tcPr>
          <w:p w14:paraId="7FA83D06" w14:textId="77777777" w:rsidR="00BF387E" w:rsidRDefault="00BF387E" w:rsidP="00C75B30">
            <w:pPr>
              <w:jc w:val="both"/>
              <w:rPr>
                <w:rFonts w:ascii="Trebuchet MS" w:hAnsi="Trebuchet MS" w:cs="Arial"/>
                <w:bCs/>
                <w:i/>
                <w:sz w:val="20"/>
                <w:szCs w:val="20"/>
                <w:highlight w:val="yellow"/>
              </w:rPr>
            </w:pPr>
          </w:p>
          <w:p w14:paraId="743A01BE" w14:textId="77777777" w:rsidR="00BF387E" w:rsidRPr="00132242" w:rsidRDefault="00BF387E" w:rsidP="00C75B30">
            <w:pPr>
              <w:jc w:val="both"/>
              <w:rPr>
                <w:rFonts w:ascii="Trebuchet MS" w:hAnsi="Trebuchet MS" w:cs="Arial"/>
                <w:bCs/>
                <w:i/>
                <w:sz w:val="20"/>
                <w:szCs w:val="20"/>
                <w:highlight w:val="yellow"/>
              </w:rPr>
            </w:pPr>
          </w:p>
          <w:p w14:paraId="7061CBE2" w14:textId="77777777" w:rsidR="00BF387E" w:rsidRPr="00132242" w:rsidRDefault="00BF387E" w:rsidP="00C75B30">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3225D72" w14:textId="77777777" w:rsidR="009D4460" w:rsidRDefault="009D4460" w:rsidP="00C75B30">
      <w:pPr>
        <w:rPr>
          <w:rFonts w:asciiTheme="minorHAnsi" w:hAnsiTheme="minorHAnsi" w:cs="Arial"/>
          <w:b/>
          <w:bCs/>
          <w:sz w:val="20"/>
          <w:szCs w:val="20"/>
        </w:rPr>
      </w:pPr>
    </w:p>
    <w:p w14:paraId="6867C896" w14:textId="77777777" w:rsidR="00561A7D" w:rsidRDefault="00561A7D" w:rsidP="00343CB0">
      <w:pPr>
        <w:rPr>
          <w:rFonts w:asciiTheme="minorHAnsi" w:hAnsiTheme="minorHAnsi" w:cs="Arial"/>
          <w:b/>
          <w:bCs/>
          <w:sz w:val="20"/>
          <w:szCs w:val="20"/>
        </w:rPr>
      </w:pPr>
    </w:p>
    <w:sectPr w:rsidR="00561A7D" w:rsidSect="008449F2">
      <w:headerReference w:type="even" r:id="rId9"/>
      <w:headerReference w:type="default" r:id="rId10"/>
      <w:footerReference w:type="even"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46D6" w14:textId="77777777" w:rsidR="007A185C" w:rsidRDefault="007A185C">
      <w:r>
        <w:separator/>
      </w:r>
    </w:p>
  </w:endnote>
  <w:endnote w:type="continuationSeparator" w:id="0">
    <w:p w14:paraId="499201B2" w14:textId="77777777" w:rsidR="007A185C" w:rsidRDefault="007A185C">
      <w:r>
        <w:continuationSeparator/>
      </w:r>
    </w:p>
  </w:endnote>
  <w:endnote w:type="continuationNotice" w:id="1">
    <w:p w14:paraId="239A3F38" w14:textId="77777777" w:rsidR="007A185C" w:rsidRDefault="007A1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80D9" w14:textId="77777777" w:rsidR="005F19D2" w:rsidRDefault="005F19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203D" w14:textId="3750D8A5" w:rsidR="005901E4" w:rsidRDefault="005901E4" w:rsidP="00A96ABA">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sidRPr="00E06C79">
      <w:rPr>
        <w:rFonts w:asciiTheme="minorHAnsi" w:hAnsiTheme="minorHAnsi"/>
        <w:iCs/>
        <w:color w:val="C0C0C0"/>
        <w:sz w:val="16"/>
        <w:szCs w:val="16"/>
      </w:rPr>
      <w:t>Consultazione del mercato per</w:t>
    </w:r>
    <w:r>
      <w:rPr>
        <w:rFonts w:asciiTheme="minorHAnsi" w:hAnsiTheme="minorHAnsi"/>
        <w:iCs/>
        <w:color w:val="C0C0C0"/>
        <w:sz w:val="16"/>
        <w:szCs w:val="16"/>
      </w:rPr>
      <w:t xml:space="preserve"> “Acquisizione dei servizi di progettazione ed erogazione </w:t>
    </w:r>
  </w:p>
  <w:p w14:paraId="2196AB0A" w14:textId="3393FEE5" w:rsidR="005901E4" w:rsidRPr="00E06C79" w:rsidRDefault="00BE264D" w:rsidP="00A96ABA">
    <w:pPr>
      <w:pStyle w:val="Pidipagina"/>
      <w:pBdr>
        <w:top w:val="single" w:sz="4" w:space="1" w:color="auto"/>
      </w:pBdr>
      <w:rPr>
        <w:rFonts w:asciiTheme="minorHAnsi" w:hAnsiTheme="minorHAnsi"/>
        <w:color w:val="FF000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1D4800E6" wp14:editId="0408BA07">
              <wp:simplePos x="0" y="0"/>
              <wp:positionH relativeFrom="column">
                <wp:posOffset>5119497</wp:posOffset>
              </wp:positionH>
              <wp:positionV relativeFrom="paragraph">
                <wp:posOffset>105156</wp:posOffset>
              </wp:positionV>
              <wp:extent cx="944118" cy="469392"/>
              <wp:effectExtent l="0" t="0" r="8890" b="698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118" cy="469392"/>
                      </a:xfrm>
                      <a:prstGeom prst="rect">
                        <a:avLst/>
                      </a:prstGeom>
                      <a:solidFill>
                        <a:srgbClr val="FFFFFF"/>
                      </a:solidFill>
                      <a:ln w="9525">
                        <a:noFill/>
                        <a:miter lim="800000"/>
                        <a:headEnd/>
                        <a:tailEnd/>
                      </a:ln>
                    </wps:spPr>
                    <wps:txbx>
                      <w:txbxContent>
                        <w:p w14:paraId="5135C9BA" w14:textId="67F3E178" w:rsidR="005901E4" w:rsidRDefault="005901E4" w:rsidP="00933D1D">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EC669F">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EC669F">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800E6" id="_x0000_t202" coordsize="21600,21600" o:spt="202" path="m,l,21600r21600,l21600,xe">
              <v:stroke joinstyle="miter"/>
              <v:path gradientshapeok="t" o:connecttype="rect"/>
            </v:shapetype>
            <v:shape id="Casella di testo 2" o:spid="_x0000_s1026" type="#_x0000_t202" style="position:absolute;margin-left:403.1pt;margin-top:8.3pt;width:74.35pt;height:3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" stroked="f">
              <v:textbox>
                <w:txbxContent>
                  <w:p w14:paraId="5135C9BA" w14:textId="67F3E178" w:rsidR="005901E4" w:rsidRDefault="005901E4" w:rsidP="00933D1D">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EC669F">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EC669F">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txbxContent>
              </v:textbox>
            </v:shape>
          </w:pict>
        </mc:Fallback>
      </mc:AlternateContent>
    </w:r>
    <w:r w:rsidR="005901E4">
      <w:rPr>
        <w:rFonts w:asciiTheme="minorHAnsi" w:hAnsiTheme="minorHAnsi"/>
        <w:iCs/>
        <w:color w:val="C0C0C0"/>
        <w:sz w:val="16"/>
        <w:szCs w:val="16"/>
      </w:rPr>
      <w:t xml:space="preserve">della Formazione ICT e di gestione </w:t>
    </w:r>
    <w:r w:rsidR="005901E4" w:rsidRPr="00020B72">
      <w:rPr>
        <w:rFonts w:asciiTheme="minorHAnsi" w:hAnsiTheme="minorHAnsi"/>
        <w:iCs/>
        <w:color w:val="C0C0C0"/>
        <w:sz w:val="16"/>
        <w:szCs w:val="16"/>
      </w:rPr>
      <w:t xml:space="preserve">delle attività connesse </w:t>
    </w:r>
    <w:r w:rsidR="005901E4">
      <w:rPr>
        <w:rFonts w:asciiTheme="minorHAnsi" w:hAnsiTheme="minorHAnsi"/>
        <w:iCs/>
        <w:color w:val="C0C0C0"/>
        <w:sz w:val="16"/>
        <w:szCs w:val="16"/>
      </w:rPr>
      <w:t xml:space="preserve">per il personale della DCOD - INAIL” </w:t>
    </w:r>
  </w:p>
  <w:p w14:paraId="2C2C612C" w14:textId="77777777" w:rsidR="005901E4" w:rsidRPr="00E06C79" w:rsidRDefault="005901E4" w:rsidP="00A96AB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 xml:space="preserve">Ver. 2.0 </w:t>
    </w:r>
    <w:r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18</w:t>
    </w:r>
    <w:r w:rsidRPr="00E06C79">
      <w:rPr>
        <w:rFonts w:asciiTheme="minorHAnsi" w:hAnsiTheme="minorHAnsi"/>
        <w:iCs/>
        <w:color w:val="C0C0C0"/>
        <w:sz w:val="16"/>
        <w:szCs w:val="16"/>
      </w:rPr>
      <w:t>/</w:t>
    </w:r>
    <w:r>
      <w:rPr>
        <w:rFonts w:asciiTheme="minorHAnsi" w:hAnsiTheme="minorHAnsi"/>
        <w:iCs/>
        <w:color w:val="C0C0C0"/>
        <w:sz w:val="16"/>
        <w:szCs w:val="16"/>
      </w:rPr>
      <w:t>06</w:t>
    </w:r>
    <w:r w:rsidRPr="00E06C79">
      <w:rPr>
        <w:rFonts w:asciiTheme="minorHAnsi" w:hAnsiTheme="minorHAnsi"/>
        <w:iCs/>
        <w:color w:val="C0C0C0"/>
        <w:sz w:val="16"/>
        <w:szCs w:val="16"/>
      </w:rPr>
      <w:t>/201</w:t>
    </w:r>
    <w:r w:rsidRPr="00AE0C26">
      <w:rPr>
        <w:rFonts w:asciiTheme="minorHAnsi" w:hAnsiTheme="minorHAnsi"/>
        <w:iCs/>
        <w:color w:val="C0C0C0"/>
        <w:sz w:val="16"/>
        <w:szCs w:val="16"/>
      </w:rPr>
      <w:t>9</w:t>
    </w:r>
  </w:p>
  <w:p w14:paraId="3D9893DA" w14:textId="77777777" w:rsidR="005901E4" w:rsidRDefault="005901E4" w:rsidP="00A96ABA">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216CD4E2" w14:textId="77777777" w:rsidR="005901E4" w:rsidRPr="00AE0C26" w:rsidRDefault="005901E4" w:rsidP="00962189">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r w:rsidRPr="00E06C79">
      <w:rPr>
        <w:rFonts w:asciiTheme="minorHAnsi" w:hAnsiTheme="minorHAnsi"/>
        <w:iCs/>
        <w:color w:val="C0C0C0"/>
        <w:sz w:val="16"/>
        <w:szCs w:val="16"/>
      </w:rPr>
      <w:t>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AC07" w14:textId="77777777" w:rsidR="005901E4" w:rsidRPr="009052B7" w:rsidRDefault="005901E4"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20385340" w14:textId="77777777" w:rsidR="005901E4" w:rsidRPr="009052B7" w:rsidRDefault="005901E4" w:rsidP="009E002C">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2BDE7566" w14:textId="77777777" w:rsidR="005901E4" w:rsidRPr="009052B7" w:rsidRDefault="005901E4"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104A97E9" w14:textId="77777777" w:rsidR="005901E4" w:rsidRPr="009052B7" w:rsidRDefault="005901E4" w:rsidP="009E002C">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18B26E8F" w14:textId="77777777" w:rsidR="005901E4" w:rsidRPr="009E002C" w:rsidRDefault="005901E4" w:rsidP="009E002C">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8DA3C" w14:textId="77777777" w:rsidR="007A185C" w:rsidRDefault="007A185C">
      <w:r>
        <w:separator/>
      </w:r>
    </w:p>
  </w:footnote>
  <w:footnote w:type="continuationSeparator" w:id="0">
    <w:p w14:paraId="623B3B4B" w14:textId="77777777" w:rsidR="007A185C" w:rsidRDefault="007A185C">
      <w:r>
        <w:continuationSeparator/>
      </w:r>
    </w:p>
  </w:footnote>
  <w:footnote w:type="continuationNotice" w:id="1">
    <w:p w14:paraId="68C60F15" w14:textId="77777777" w:rsidR="007A185C" w:rsidRDefault="007A18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55A0" w14:textId="77777777" w:rsidR="005F19D2" w:rsidRDefault="005F19D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2FE9" w14:textId="77777777" w:rsidR="005901E4" w:rsidRDefault="005901E4" w:rsidP="00951110">
    <w:pPr>
      <w:pStyle w:val="Intestazione"/>
      <w:ind w:hanging="709"/>
    </w:pPr>
    <w:r>
      <w:rPr>
        <w:noProof/>
      </w:rPr>
      <w:drawing>
        <wp:inline distT="0" distB="0" distL="0" distR="0" wp14:anchorId="37CEA49E" wp14:editId="0D8E0AFB">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B4BA" w14:textId="77777777" w:rsidR="005901E4" w:rsidRDefault="005901E4" w:rsidP="006705D1">
    <w:pPr>
      <w:pStyle w:val="Intestazione"/>
    </w:pPr>
    <w:r>
      <w:rPr>
        <w:noProof/>
      </w:rPr>
      <w:drawing>
        <wp:anchor distT="0" distB="0" distL="114300" distR="114300" simplePos="0" relativeHeight="251657728" behindDoc="1" locked="0" layoutInCell="1" allowOverlap="1" wp14:anchorId="22D26FCB" wp14:editId="7E17877F">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27867EB"/>
    <w:multiLevelType w:val="hybridMultilevel"/>
    <w:tmpl w:val="79D68DFA"/>
    <w:lvl w:ilvl="0" w:tplc="EBBE8D70">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57B7CB5"/>
    <w:multiLevelType w:val="multilevel"/>
    <w:tmpl w:val="FFE47BA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A36389"/>
    <w:multiLevelType w:val="hybridMultilevel"/>
    <w:tmpl w:val="C3F05596"/>
    <w:lvl w:ilvl="0" w:tplc="46BAC1F8">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19B2C51"/>
    <w:multiLevelType w:val="hybridMultilevel"/>
    <w:tmpl w:val="713ED6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EF0B39"/>
    <w:multiLevelType w:val="multilevel"/>
    <w:tmpl w:val="59101C5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71E1EA9"/>
    <w:multiLevelType w:val="hybridMultilevel"/>
    <w:tmpl w:val="009CA700"/>
    <w:lvl w:ilvl="0" w:tplc="D990063A">
      <w:start w:val="1"/>
      <w:numFmt w:val="bullet"/>
      <w:lvlText w:val=""/>
      <w:lvlJc w:val="left"/>
      <w:pPr>
        <w:ind w:left="1057" w:hanging="360"/>
      </w:pPr>
      <w:rPr>
        <w:rFonts w:ascii="Symbol" w:hAnsi="Symbol" w:hint="default"/>
      </w:rPr>
    </w:lvl>
    <w:lvl w:ilvl="1" w:tplc="04100003">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7" w15:restartNumberingAfterBreak="0">
    <w:nsid w:val="185F3B76"/>
    <w:multiLevelType w:val="hybridMultilevel"/>
    <w:tmpl w:val="D96C87FA"/>
    <w:lvl w:ilvl="0" w:tplc="D990063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40326AF"/>
    <w:multiLevelType w:val="hybridMultilevel"/>
    <w:tmpl w:val="779AC16C"/>
    <w:lvl w:ilvl="0" w:tplc="04100017">
      <w:start w:val="1"/>
      <w:numFmt w:val="lowerLetter"/>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37A44DFC"/>
    <w:multiLevelType w:val="multilevel"/>
    <w:tmpl w:val="B2CCC26E"/>
    <w:lvl w:ilvl="0">
      <w:start w:val="1"/>
      <w:numFmt w:val="decimal"/>
      <w:lvlText w:val="%1."/>
      <w:lvlJc w:val="left"/>
      <w:pPr>
        <w:tabs>
          <w:tab w:val="num" w:pos="502"/>
        </w:tabs>
        <w:ind w:left="502"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1"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BB36284"/>
    <w:multiLevelType w:val="hybridMultilevel"/>
    <w:tmpl w:val="5248E7E0"/>
    <w:lvl w:ilvl="0" w:tplc="5BE006CC">
      <w:start w:val="1"/>
      <w:numFmt w:val="decimal"/>
      <w:lvlText w:val="%1."/>
      <w:lvlJc w:val="left"/>
      <w:pPr>
        <w:tabs>
          <w:tab w:val="num" w:pos="720"/>
        </w:tabs>
        <w:ind w:left="720" w:hanging="360"/>
      </w:pPr>
      <w:rPr>
        <w:sz w:val="20"/>
        <w:szCs w:val="20"/>
      </w:rPr>
    </w:lvl>
    <w:lvl w:ilvl="1" w:tplc="04100001">
      <w:start w:val="1"/>
      <w:numFmt w:val="bullet"/>
      <w:lvlText w:val=""/>
      <w:lvlJc w:val="left"/>
      <w:pPr>
        <w:tabs>
          <w:tab w:val="num" w:pos="1440"/>
        </w:tabs>
        <w:ind w:left="1440" w:hanging="360"/>
      </w:pPr>
      <w:rPr>
        <w:rFonts w:ascii="Symbol" w:hAnsi="Symbol" w:hint="default"/>
      </w:rPr>
    </w:lvl>
    <w:lvl w:ilvl="2" w:tplc="6EBC8600" w:tentative="1">
      <w:start w:val="1"/>
      <w:numFmt w:val="decimal"/>
      <w:lvlText w:val="%3."/>
      <w:lvlJc w:val="left"/>
      <w:pPr>
        <w:tabs>
          <w:tab w:val="num" w:pos="2160"/>
        </w:tabs>
        <w:ind w:left="2160" w:hanging="360"/>
      </w:pPr>
    </w:lvl>
    <w:lvl w:ilvl="3" w:tplc="54943EF6" w:tentative="1">
      <w:start w:val="1"/>
      <w:numFmt w:val="decimal"/>
      <w:lvlText w:val="%4."/>
      <w:lvlJc w:val="left"/>
      <w:pPr>
        <w:tabs>
          <w:tab w:val="num" w:pos="2880"/>
        </w:tabs>
        <w:ind w:left="2880" w:hanging="360"/>
      </w:pPr>
    </w:lvl>
    <w:lvl w:ilvl="4" w:tplc="C95688FE" w:tentative="1">
      <w:start w:val="1"/>
      <w:numFmt w:val="decimal"/>
      <w:lvlText w:val="%5."/>
      <w:lvlJc w:val="left"/>
      <w:pPr>
        <w:tabs>
          <w:tab w:val="num" w:pos="3600"/>
        </w:tabs>
        <w:ind w:left="3600" w:hanging="360"/>
      </w:pPr>
    </w:lvl>
    <w:lvl w:ilvl="5" w:tplc="F498122E" w:tentative="1">
      <w:start w:val="1"/>
      <w:numFmt w:val="decimal"/>
      <w:lvlText w:val="%6."/>
      <w:lvlJc w:val="left"/>
      <w:pPr>
        <w:tabs>
          <w:tab w:val="num" w:pos="4320"/>
        </w:tabs>
        <w:ind w:left="4320" w:hanging="360"/>
      </w:pPr>
    </w:lvl>
    <w:lvl w:ilvl="6" w:tplc="C792A390" w:tentative="1">
      <w:start w:val="1"/>
      <w:numFmt w:val="decimal"/>
      <w:lvlText w:val="%7."/>
      <w:lvlJc w:val="left"/>
      <w:pPr>
        <w:tabs>
          <w:tab w:val="num" w:pos="5040"/>
        </w:tabs>
        <w:ind w:left="5040" w:hanging="360"/>
      </w:pPr>
    </w:lvl>
    <w:lvl w:ilvl="7" w:tplc="6FBA90AE" w:tentative="1">
      <w:start w:val="1"/>
      <w:numFmt w:val="decimal"/>
      <w:lvlText w:val="%8."/>
      <w:lvlJc w:val="left"/>
      <w:pPr>
        <w:tabs>
          <w:tab w:val="num" w:pos="5760"/>
        </w:tabs>
        <w:ind w:left="5760" w:hanging="360"/>
      </w:pPr>
    </w:lvl>
    <w:lvl w:ilvl="8" w:tplc="CBDC4F1E" w:tentative="1">
      <w:start w:val="1"/>
      <w:numFmt w:val="decimal"/>
      <w:lvlText w:val="%9."/>
      <w:lvlJc w:val="left"/>
      <w:pPr>
        <w:tabs>
          <w:tab w:val="num" w:pos="6480"/>
        </w:tabs>
        <w:ind w:left="6480" w:hanging="360"/>
      </w:pPr>
    </w:lvl>
  </w:abstractNum>
  <w:abstractNum w:abstractNumId="13" w15:restartNumberingAfterBreak="0">
    <w:nsid w:val="657F77F8"/>
    <w:multiLevelType w:val="hybridMultilevel"/>
    <w:tmpl w:val="5DDAD1E0"/>
    <w:lvl w:ilvl="0" w:tplc="D99006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30C71A9"/>
    <w:multiLevelType w:val="hybridMultilevel"/>
    <w:tmpl w:val="87D0CE8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78105E58"/>
    <w:multiLevelType w:val="hybridMultilevel"/>
    <w:tmpl w:val="22FC9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103D78"/>
    <w:multiLevelType w:val="multilevel"/>
    <w:tmpl w:val="B8C4AE82"/>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7AAA24C6"/>
    <w:multiLevelType w:val="hybridMultilevel"/>
    <w:tmpl w:val="44D2BEBA"/>
    <w:lvl w:ilvl="0" w:tplc="5BE006CC">
      <w:start w:val="1"/>
      <w:numFmt w:val="decimal"/>
      <w:lvlText w:val="%1."/>
      <w:lvlJc w:val="left"/>
      <w:pPr>
        <w:tabs>
          <w:tab w:val="num" w:pos="720"/>
        </w:tabs>
        <w:ind w:left="720" w:hanging="360"/>
      </w:pPr>
      <w:rPr>
        <w:sz w:val="20"/>
        <w:szCs w:val="20"/>
      </w:rPr>
    </w:lvl>
    <w:lvl w:ilvl="1" w:tplc="02EA3688">
      <w:start w:val="1"/>
      <w:numFmt w:val="decimal"/>
      <w:lvlText w:val="%2."/>
      <w:lvlJc w:val="left"/>
      <w:pPr>
        <w:tabs>
          <w:tab w:val="num" w:pos="1440"/>
        </w:tabs>
        <w:ind w:left="1440" w:hanging="360"/>
      </w:pPr>
    </w:lvl>
    <w:lvl w:ilvl="2" w:tplc="6EBC8600" w:tentative="1">
      <w:start w:val="1"/>
      <w:numFmt w:val="decimal"/>
      <w:lvlText w:val="%3."/>
      <w:lvlJc w:val="left"/>
      <w:pPr>
        <w:tabs>
          <w:tab w:val="num" w:pos="2160"/>
        </w:tabs>
        <w:ind w:left="2160" w:hanging="360"/>
      </w:pPr>
    </w:lvl>
    <w:lvl w:ilvl="3" w:tplc="54943EF6" w:tentative="1">
      <w:start w:val="1"/>
      <w:numFmt w:val="decimal"/>
      <w:lvlText w:val="%4."/>
      <w:lvlJc w:val="left"/>
      <w:pPr>
        <w:tabs>
          <w:tab w:val="num" w:pos="2880"/>
        </w:tabs>
        <w:ind w:left="2880" w:hanging="360"/>
      </w:pPr>
    </w:lvl>
    <w:lvl w:ilvl="4" w:tplc="C95688FE" w:tentative="1">
      <w:start w:val="1"/>
      <w:numFmt w:val="decimal"/>
      <w:lvlText w:val="%5."/>
      <w:lvlJc w:val="left"/>
      <w:pPr>
        <w:tabs>
          <w:tab w:val="num" w:pos="3600"/>
        </w:tabs>
        <w:ind w:left="3600" w:hanging="360"/>
      </w:pPr>
    </w:lvl>
    <w:lvl w:ilvl="5" w:tplc="F498122E" w:tentative="1">
      <w:start w:val="1"/>
      <w:numFmt w:val="decimal"/>
      <w:lvlText w:val="%6."/>
      <w:lvlJc w:val="left"/>
      <w:pPr>
        <w:tabs>
          <w:tab w:val="num" w:pos="4320"/>
        </w:tabs>
        <w:ind w:left="4320" w:hanging="360"/>
      </w:pPr>
    </w:lvl>
    <w:lvl w:ilvl="6" w:tplc="C792A390" w:tentative="1">
      <w:start w:val="1"/>
      <w:numFmt w:val="decimal"/>
      <w:lvlText w:val="%7."/>
      <w:lvlJc w:val="left"/>
      <w:pPr>
        <w:tabs>
          <w:tab w:val="num" w:pos="5040"/>
        </w:tabs>
        <w:ind w:left="5040" w:hanging="360"/>
      </w:pPr>
    </w:lvl>
    <w:lvl w:ilvl="7" w:tplc="6FBA90AE" w:tentative="1">
      <w:start w:val="1"/>
      <w:numFmt w:val="decimal"/>
      <w:lvlText w:val="%8."/>
      <w:lvlJc w:val="left"/>
      <w:pPr>
        <w:tabs>
          <w:tab w:val="num" w:pos="5760"/>
        </w:tabs>
        <w:ind w:left="5760" w:hanging="360"/>
      </w:pPr>
    </w:lvl>
    <w:lvl w:ilvl="8" w:tplc="CBDC4F1E" w:tentative="1">
      <w:start w:val="1"/>
      <w:numFmt w:val="decimal"/>
      <w:lvlText w:val="%9."/>
      <w:lvlJc w:val="left"/>
      <w:pPr>
        <w:tabs>
          <w:tab w:val="num" w:pos="6480"/>
        </w:tabs>
        <w:ind w:left="6480" w:hanging="360"/>
      </w:pPr>
    </w:lvl>
  </w:abstractNum>
  <w:abstractNum w:abstractNumId="18" w15:restartNumberingAfterBreak="0">
    <w:nsid w:val="7BF1189D"/>
    <w:multiLevelType w:val="hybridMultilevel"/>
    <w:tmpl w:val="DD42D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9"/>
  </w:num>
  <w:num w:numId="5">
    <w:abstractNumId w:val="17"/>
  </w:num>
  <w:num w:numId="6">
    <w:abstractNumId w:val="12"/>
  </w:num>
  <w:num w:numId="7">
    <w:abstractNumId w:val="18"/>
  </w:num>
  <w:num w:numId="8">
    <w:abstractNumId w:val="15"/>
  </w:num>
  <w:num w:numId="9">
    <w:abstractNumId w:val="14"/>
  </w:num>
  <w:num w:numId="10">
    <w:abstractNumId w:val="8"/>
  </w:num>
  <w:num w:numId="11">
    <w:abstractNumId w:val="7"/>
  </w:num>
  <w:num w:numId="12">
    <w:abstractNumId w:val="6"/>
  </w:num>
  <w:num w:numId="13">
    <w:abstractNumId w:val="5"/>
  </w:num>
  <w:num w:numId="14">
    <w:abstractNumId w:val="3"/>
  </w:num>
  <w:num w:numId="15">
    <w:abstractNumId w:val="1"/>
  </w:num>
  <w:num w:numId="16">
    <w:abstractNumId w:val="4"/>
  </w:num>
  <w:num w:numId="17">
    <w:abstractNumId w:val="2"/>
  </w:num>
  <w:num w:numId="18">
    <w:abstractNumId w:val="13"/>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4C7E"/>
    <w:rsid w:val="00017FA6"/>
    <w:rsid w:val="00020B72"/>
    <w:rsid w:val="00022FBC"/>
    <w:rsid w:val="000239D9"/>
    <w:rsid w:val="00023B51"/>
    <w:rsid w:val="0002469D"/>
    <w:rsid w:val="00026872"/>
    <w:rsid w:val="00026A4B"/>
    <w:rsid w:val="00027D79"/>
    <w:rsid w:val="00030289"/>
    <w:rsid w:val="00033222"/>
    <w:rsid w:val="00035CB1"/>
    <w:rsid w:val="00040E90"/>
    <w:rsid w:val="00041062"/>
    <w:rsid w:val="000439DC"/>
    <w:rsid w:val="00054B2E"/>
    <w:rsid w:val="00055489"/>
    <w:rsid w:val="0005671F"/>
    <w:rsid w:val="00060E66"/>
    <w:rsid w:val="00064646"/>
    <w:rsid w:val="00065EC1"/>
    <w:rsid w:val="00067108"/>
    <w:rsid w:val="000676A8"/>
    <w:rsid w:val="00071F55"/>
    <w:rsid w:val="000748A9"/>
    <w:rsid w:val="0008288C"/>
    <w:rsid w:val="000834C8"/>
    <w:rsid w:val="00083AE8"/>
    <w:rsid w:val="00085A8B"/>
    <w:rsid w:val="0008682D"/>
    <w:rsid w:val="00086A6F"/>
    <w:rsid w:val="00093A7B"/>
    <w:rsid w:val="00097A66"/>
    <w:rsid w:val="000A0D2E"/>
    <w:rsid w:val="000A3499"/>
    <w:rsid w:val="000A6761"/>
    <w:rsid w:val="000A7DEE"/>
    <w:rsid w:val="000B40D4"/>
    <w:rsid w:val="000B5094"/>
    <w:rsid w:val="000B5837"/>
    <w:rsid w:val="000B723A"/>
    <w:rsid w:val="000B79A5"/>
    <w:rsid w:val="000C6563"/>
    <w:rsid w:val="000D0595"/>
    <w:rsid w:val="000D73A5"/>
    <w:rsid w:val="000E6A21"/>
    <w:rsid w:val="000E7ACC"/>
    <w:rsid w:val="000F0E1A"/>
    <w:rsid w:val="000F2BEE"/>
    <w:rsid w:val="000F3AA2"/>
    <w:rsid w:val="000F3F55"/>
    <w:rsid w:val="000F493B"/>
    <w:rsid w:val="000F5BA1"/>
    <w:rsid w:val="000F791B"/>
    <w:rsid w:val="000F7A00"/>
    <w:rsid w:val="000F7F2B"/>
    <w:rsid w:val="00106614"/>
    <w:rsid w:val="00110759"/>
    <w:rsid w:val="00112810"/>
    <w:rsid w:val="00113489"/>
    <w:rsid w:val="001142B8"/>
    <w:rsid w:val="0011574A"/>
    <w:rsid w:val="001160B4"/>
    <w:rsid w:val="001169E1"/>
    <w:rsid w:val="00117770"/>
    <w:rsid w:val="0012009A"/>
    <w:rsid w:val="00120D66"/>
    <w:rsid w:val="0012105A"/>
    <w:rsid w:val="00121DA5"/>
    <w:rsid w:val="00122B75"/>
    <w:rsid w:val="00122C40"/>
    <w:rsid w:val="00123EB1"/>
    <w:rsid w:val="00123F72"/>
    <w:rsid w:val="00126D2A"/>
    <w:rsid w:val="00126F5C"/>
    <w:rsid w:val="00132D95"/>
    <w:rsid w:val="0013510C"/>
    <w:rsid w:val="001352B8"/>
    <w:rsid w:val="0013773B"/>
    <w:rsid w:val="001433D6"/>
    <w:rsid w:val="00143B1A"/>
    <w:rsid w:val="0014590B"/>
    <w:rsid w:val="00146080"/>
    <w:rsid w:val="0014734F"/>
    <w:rsid w:val="00147A02"/>
    <w:rsid w:val="00147D0C"/>
    <w:rsid w:val="00147E56"/>
    <w:rsid w:val="001502D4"/>
    <w:rsid w:val="00155D1C"/>
    <w:rsid w:val="00163F7A"/>
    <w:rsid w:val="00165527"/>
    <w:rsid w:val="00170074"/>
    <w:rsid w:val="00174E83"/>
    <w:rsid w:val="00177E9E"/>
    <w:rsid w:val="001843B1"/>
    <w:rsid w:val="001913CF"/>
    <w:rsid w:val="001955E7"/>
    <w:rsid w:val="001969CB"/>
    <w:rsid w:val="001A15BE"/>
    <w:rsid w:val="001A5DD6"/>
    <w:rsid w:val="001B564D"/>
    <w:rsid w:val="001B6B10"/>
    <w:rsid w:val="001B74F2"/>
    <w:rsid w:val="001C1BC9"/>
    <w:rsid w:val="001C2B72"/>
    <w:rsid w:val="001C364C"/>
    <w:rsid w:val="001C4982"/>
    <w:rsid w:val="001C5FE4"/>
    <w:rsid w:val="001C6079"/>
    <w:rsid w:val="001C7B42"/>
    <w:rsid w:val="001D0B92"/>
    <w:rsid w:val="001D43CF"/>
    <w:rsid w:val="001D744B"/>
    <w:rsid w:val="001E00EF"/>
    <w:rsid w:val="001E204E"/>
    <w:rsid w:val="001E636D"/>
    <w:rsid w:val="001F1951"/>
    <w:rsid w:val="001F33CB"/>
    <w:rsid w:val="001F6443"/>
    <w:rsid w:val="002021F7"/>
    <w:rsid w:val="00202371"/>
    <w:rsid w:val="002067E2"/>
    <w:rsid w:val="00216AC3"/>
    <w:rsid w:val="00216FFE"/>
    <w:rsid w:val="002242D2"/>
    <w:rsid w:val="00225B7D"/>
    <w:rsid w:val="00227E5B"/>
    <w:rsid w:val="00241D3F"/>
    <w:rsid w:val="002465FE"/>
    <w:rsid w:val="002509B5"/>
    <w:rsid w:val="00250ACC"/>
    <w:rsid w:val="002525BB"/>
    <w:rsid w:val="00252F98"/>
    <w:rsid w:val="002553F9"/>
    <w:rsid w:val="00260967"/>
    <w:rsid w:val="0027009F"/>
    <w:rsid w:val="00270195"/>
    <w:rsid w:val="00272224"/>
    <w:rsid w:val="00276342"/>
    <w:rsid w:val="00280301"/>
    <w:rsid w:val="00280A11"/>
    <w:rsid w:val="0028360E"/>
    <w:rsid w:val="00283661"/>
    <w:rsid w:val="002869E2"/>
    <w:rsid w:val="002943C5"/>
    <w:rsid w:val="00295C14"/>
    <w:rsid w:val="002A19DA"/>
    <w:rsid w:val="002A524A"/>
    <w:rsid w:val="002A5807"/>
    <w:rsid w:val="002A5E03"/>
    <w:rsid w:val="002A7071"/>
    <w:rsid w:val="002A7BAC"/>
    <w:rsid w:val="002A7C82"/>
    <w:rsid w:val="002B5335"/>
    <w:rsid w:val="002B7ED1"/>
    <w:rsid w:val="002C32BC"/>
    <w:rsid w:val="002D2C5D"/>
    <w:rsid w:val="002D3154"/>
    <w:rsid w:val="002D3FAB"/>
    <w:rsid w:val="002E3DD3"/>
    <w:rsid w:val="002E5D73"/>
    <w:rsid w:val="002E61F2"/>
    <w:rsid w:val="002E768E"/>
    <w:rsid w:val="002F2C0C"/>
    <w:rsid w:val="002F3CF6"/>
    <w:rsid w:val="002F4A94"/>
    <w:rsid w:val="002F720D"/>
    <w:rsid w:val="003009A2"/>
    <w:rsid w:val="0030324C"/>
    <w:rsid w:val="00303875"/>
    <w:rsid w:val="0030743D"/>
    <w:rsid w:val="003103AB"/>
    <w:rsid w:val="003115E6"/>
    <w:rsid w:val="00312215"/>
    <w:rsid w:val="00314BEE"/>
    <w:rsid w:val="00314D38"/>
    <w:rsid w:val="00320460"/>
    <w:rsid w:val="0032069C"/>
    <w:rsid w:val="00320B3F"/>
    <w:rsid w:val="00321A1F"/>
    <w:rsid w:val="00325BCC"/>
    <w:rsid w:val="00327C1D"/>
    <w:rsid w:val="00332D55"/>
    <w:rsid w:val="00340136"/>
    <w:rsid w:val="00340854"/>
    <w:rsid w:val="00343CB0"/>
    <w:rsid w:val="00352242"/>
    <w:rsid w:val="003536C1"/>
    <w:rsid w:val="00354B5A"/>
    <w:rsid w:val="00355A92"/>
    <w:rsid w:val="00356069"/>
    <w:rsid w:val="003563F2"/>
    <w:rsid w:val="00363F42"/>
    <w:rsid w:val="003720B5"/>
    <w:rsid w:val="003746CA"/>
    <w:rsid w:val="00380CA9"/>
    <w:rsid w:val="003836B3"/>
    <w:rsid w:val="00383794"/>
    <w:rsid w:val="00383ED7"/>
    <w:rsid w:val="00386E23"/>
    <w:rsid w:val="00390DA8"/>
    <w:rsid w:val="00392E5B"/>
    <w:rsid w:val="00397F79"/>
    <w:rsid w:val="003A32F7"/>
    <w:rsid w:val="003B01DB"/>
    <w:rsid w:val="003B36AD"/>
    <w:rsid w:val="003B7A4D"/>
    <w:rsid w:val="003C1967"/>
    <w:rsid w:val="003C1AFA"/>
    <w:rsid w:val="003C5C8C"/>
    <w:rsid w:val="003C791A"/>
    <w:rsid w:val="003D4127"/>
    <w:rsid w:val="003D4BDA"/>
    <w:rsid w:val="003E0651"/>
    <w:rsid w:val="003E4A65"/>
    <w:rsid w:val="003E5BC3"/>
    <w:rsid w:val="003E75F9"/>
    <w:rsid w:val="003F6C42"/>
    <w:rsid w:val="00400345"/>
    <w:rsid w:val="00402509"/>
    <w:rsid w:val="00403933"/>
    <w:rsid w:val="00411271"/>
    <w:rsid w:val="00411E26"/>
    <w:rsid w:val="004130CF"/>
    <w:rsid w:val="00414DA3"/>
    <w:rsid w:val="00416A4C"/>
    <w:rsid w:val="00424F73"/>
    <w:rsid w:val="00425CAA"/>
    <w:rsid w:val="0043597B"/>
    <w:rsid w:val="00451888"/>
    <w:rsid w:val="004608C2"/>
    <w:rsid w:val="00461FFB"/>
    <w:rsid w:val="0046597F"/>
    <w:rsid w:val="00465FF3"/>
    <w:rsid w:val="00466099"/>
    <w:rsid w:val="00467FAD"/>
    <w:rsid w:val="00471495"/>
    <w:rsid w:val="00471CD6"/>
    <w:rsid w:val="0048731C"/>
    <w:rsid w:val="004922F1"/>
    <w:rsid w:val="004928F5"/>
    <w:rsid w:val="004A05C2"/>
    <w:rsid w:val="004A241A"/>
    <w:rsid w:val="004A4EB1"/>
    <w:rsid w:val="004B007D"/>
    <w:rsid w:val="004B12F8"/>
    <w:rsid w:val="004B2AD1"/>
    <w:rsid w:val="004B55DF"/>
    <w:rsid w:val="004B56CD"/>
    <w:rsid w:val="004B5E0A"/>
    <w:rsid w:val="004C0198"/>
    <w:rsid w:val="004C0AB1"/>
    <w:rsid w:val="004C0F2B"/>
    <w:rsid w:val="004C2D84"/>
    <w:rsid w:val="004D0D57"/>
    <w:rsid w:val="004D0DBA"/>
    <w:rsid w:val="004D44B2"/>
    <w:rsid w:val="004D5AC4"/>
    <w:rsid w:val="004D6B1D"/>
    <w:rsid w:val="004E0E78"/>
    <w:rsid w:val="004F0C27"/>
    <w:rsid w:val="004F1CFC"/>
    <w:rsid w:val="004F2026"/>
    <w:rsid w:val="004F2482"/>
    <w:rsid w:val="004F73E8"/>
    <w:rsid w:val="004F7B8D"/>
    <w:rsid w:val="00501522"/>
    <w:rsid w:val="005026ED"/>
    <w:rsid w:val="0051129F"/>
    <w:rsid w:val="0051181E"/>
    <w:rsid w:val="00511E22"/>
    <w:rsid w:val="00514EB8"/>
    <w:rsid w:val="005160DA"/>
    <w:rsid w:val="00521C42"/>
    <w:rsid w:val="00526064"/>
    <w:rsid w:val="00527B71"/>
    <w:rsid w:val="00542D14"/>
    <w:rsid w:val="00547DFA"/>
    <w:rsid w:val="00552240"/>
    <w:rsid w:val="005539BB"/>
    <w:rsid w:val="00553A55"/>
    <w:rsid w:val="00556F2F"/>
    <w:rsid w:val="00557FCE"/>
    <w:rsid w:val="00561A7D"/>
    <w:rsid w:val="00562496"/>
    <w:rsid w:val="00571B75"/>
    <w:rsid w:val="00573E32"/>
    <w:rsid w:val="00575E1D"/>
    <w:rsid w:val="005766D4"/>
    <w:rsid w:val="00585ECE"/>
    <w:rsid w:val="005901E4"/>
    <w:rsid w:val="00590AF7"/>
    <w:rsid w:val="00594E9C"/>
    <w:rsid w:val="005A0E20"/>
    <w:rsid w:val="005A0E7C"/>
    <w:rsid w:val="005A258D"/>
    <w:rsid w:val="005A3D31"/>
    <w:rsid w:val="005B1A68"/>
    <w:rsid w:val="005B6926"/>
    <w:rsid w:val="005C09EF"/>
    <w:rsid w:val="005C1A77"/>
    <w:rsid w:val="005C221B"/>
    <w:rsid w:val="005C5F9A"/>
    <w:rsid w:val="005D07D7"/>
    <w:rsid w:val="005D1F82"/>
    <w:rsid w:val="005D376C"/>
    <w:rsid w:val="005D3A40"/>
    <w:rsid w:val="005D4ED2"/>
    <w:rsid w:val="005D6026"/>
    <w:rsid w:val="005D77D5"/>
    <w:rsid w:val="005E0D8C"/>
    <w:rsid w:val="005E15BE"/>
    <w:rsid w:val="005E3A37"/>
    <w:rsid w:val="005E4AF4"/>
    <w:rsid w:val="005E5464"/>
    <w:rsid w:val="005E5639"/>
    <w:rsid w:val="005E5B59"/>
    <w:rsid w:val="005F0AF9"/>
    <w:rsid w:val="005F0EBA"/>
    <w:rsid w:val="005F19D2"/>
    <w:rsid w:val="005F3155"/>
    <w:rsid w:val="005F3583"/>
    <w:rsid w:val="005F6770"/>
    <w:rsid w:val="0060201C"/>
    <w:rsid w:val="00616051"/>
    <w:rsid w:val="00624A3F"/>
    <w:rsid w:val="006269C8"/>
    <w:rsid w:val="00631838"/>
    <w:rsid w:val="00631B89"/>
    <w:rsid w:val="00631BF2"/>
    <w:rsid w:val="00634D24"/>
    <w:rsid w:val="0063576C"/>
    <w:rsid w:val="00636EDC"/>
    <w:rsid w:val="006400C6"/>
    <w:rsid w:val="006451E2"/>
    <w:rsid w:val="006474D5"/>
    <w:rsid w:val="00647A9D"/>
    <w:rsid w:val="00647F59"/>
    <w:rsid w:val="0065219B"/>
    <w:rsid w:val="0065587D"/>
    <w:rsid w:val="006561B7"/>
    <w:rsid w:val="006570E0"/>
    <w:rsid w:val="00657C63"/>
    <w:rsid w:val="00666063"/>
    <w:rsid w:val="00666D7F"/>
    <w:rsid w:val="00666DB1"/>
    <w:rsid w:val="006672C7"/>
    <w:rsid w:val="00667EDB"/>
    <w:rsid w:val="006705D1"/>
    <w:rsid w:val="0067215C"/>
    <w:rsid w:val="006726F6"/>
    <w:rsid w:val="00672E45"/>
    <w:rsid w:val="00675316"/>
    <w:rsid w:val="00676DE9"/>
    <w:rsid w:val="00687900"/>
    <w:rsid w:val="00690D9D"/>
    <w:rsid w:val="00692510"/>
    <w:rsid w:val="00695EB4"/>
    <w:rsid w:val="006A6AC0"/>
    <w:rsid w:val="006B0A85"/>
    <w:rsid w:val="006B1EE3"/>
    <w:rsid w:val="006C0C40"/>
    <w:rsid w:val="006C3089"/>
    <w:rsid w:val="006C6158"/>
    <w:rsid w:val="006D18B1"/>
    <w:rsid w:val="006D1DAB"/>
    <w:rsid w:val="006D5F69"/>
    <w:rsid w:val="006D7485"/>
    <w:rsid w:val="006E0A39"/>
    <w:rsid w:val="006E4C83"/>
    <w:rsid w:val="006E555A"/>
    <w:rsid w:val="006F3006"/>
    <w:rsid w:val="006F410D"/>
    <w:rsid w:val="006F5F09"/>
    <w:rsid w:val="006F5F4A"/>
    <w:rsid w:val="006F796A"/>
    <w:rsid w:val="00705F8D"/>
    <w:rsid w:val="007100E3"/>
    <w:rsid w:val="00710245"/>
    <w:rsid w:val="00710B29"/>
    <w:rsid w:val="007117DC"/>
    <w:rsid w:val="007144D3"/>
    <w:rsid w:val="00717509"/>
    <w:rsid w:val="00721445"/>
    <w:rsid w:val="0072167D"/>
    <w:rsid w:val="00722EAD"/>
    <w:rsid w:val="00725E38"/>
    <w:rsid w:val="00726700"/>
    <w:rsid w:val="00735A27"/>
    <w:rsid w:val="00744CA6"/>
    <w:rsid w:val="007458B2"/>
    <w:rsid w:val="00745A79"/>
    <w:rsid w:val="00747F94"/>
    <w:rsid w:val="007526C6"/>
    <w:rsid w:val="00755607"/>
    <w:rsid w:val="007576D1"/>
    <w:rsid w:val="00760313"/>
    <w:rsid w:val="00765760"/>
    <w:rsid w:val="007717FD"/>
    <w:rsid w:val="00773D82"/>
    <w:rsid w:val="00775A52"/>
    <w:rsid w:val="00783B1F"/>
    <w:rsid w:val="00783FAF"/>
    <w:rsid w:val="007919E1"/>
    <w:rsid w:val="00794955"/>
    <w:rsid w:val="007A144B"/>
    <w:rsid w:val="007A185C"/>
    <w:rsid w:val="007A2DA8"/>
    <w:rsid w:val="007A5DD4"/>
    <w:rsid w:val="007A725C"/>
    <w:rsid w:val="007B263D"/>
    <w:rsid w:val="007C0436"/>
    <w:rsid w:val="007C5E1F"/>
    <w:rsid w:val="007C6545"/>
    <w:rsid w:val="007C7019"/>
    <w:rsid w:val="007D1656"/>
    <w:rsid w:val="007D216F"/>
    <w:rsid w:val="007D2BC2"/>
    <w:rsid w:val="007D60A6"/>
    <w:rsid w:val="007D612C"/>
    <w:rsid w:val="007D62F6"/>
    <w:rsid w:val="007D78EA"/>
    <w:rsid w:val="007D792D"/>
    <w:rsid w:val="007E255A"/>
    <w:rsid w:val="007E2AF3"/>
    <w:rsid w:val="007E3DA0"/>
    <w:rsid w:val="007E453D"/>
    <w:rsid w:val="007F4A2C"/>
    <w:rsid w:val="007F6FD5"/>
    <w:rsid w:val="007F73DA"/>
    <w:rsid w:val="007F7483"/>
    <w:rsid w:val="008037FD"/>
    <w:rsid w:val="00804097"/>
    <w:rsid w:val="00806A6E"/>
    <w:rsid w:val="0081110A"/>
    <w:rsid w:val="008119CA"/>
    <w:rsid w:val="00812B86"/>
    <w:rsid w:val="00812DA1"/>
    <w:rsid w:val="00817769"/>
    <w:rsid w:val="008209A3"/>
    <w:rsid w:val="0082722D"/>
    <w:rsid w:val="00827C3B"/>
    <w:rsid w:val="0083009E"/>
    <w:rsid w:val="00830C22"/>
    <w:rsid w:val="00832D47"/>
    <w:rsid w:val="008339AC"/>
    <w:rsid w:val="0083621C"/>
    <w:rsid w:val="00843339"/>
    <w:rsid w:val="00843C1D"/>
    <w:rsid w:val="008440F8"/>
    <w:rsid w:val="008442AC"/>
    <w:rsid w:val="00844956"/>
    <w:rsid w:val="008449F2"/>
    <w:rsid w:val="00850EFD"/>
    <w:rsid w:val="008555DC"/>
    <w:rsid w:val="008556E2"/>
    <w:rsid w:val="00861A86"/>
    <w:rsid w:val="00863217"/>
    <w:rsid w:val="00865348"/>
    <w:rsid w:val="00865673"/>
    <w:rsid w:val="008700DA"/>
    <w:rsid w:val="008713CA"/>
    <w:rsid w:val="00871D33"/>
    <w:rsid w:val="00880708"/>
    <w:rsid w:val="00880729"/>
    <w:rsid w:val="0088104B"/>
    <w:rsid w:val="00881532"/>
    <w:rsid w:val="0088269B"/>
    <w:rsid w:val="00884A9D"/>
    <w:rsid w:val="0088783D"/>
    <w:rsid w:val="008943E2"/>
    <w:rsid w:val="00894DC5"/>
    <w:rsid w:val="008A0762"/>
    <w:rsid w:val="008A14C0"/>
    <w:rsid w:val="008A1AFD"/>
    <w:rsid w:val="008A40B2"/>
    <w:rsid w:val="008A4BCE"/>
    <w:rsid w:val="008B4D88"/>
    <w:rsid w:val="008C5EC3"/>
    <w:rsid w:val="008C6868"/>
    <w:rsid w:val="008C7C78"/>
    <w:rsid w:val="008D0FCC"/>
    <w:rsid w:val="008D3193"/>
    <w:rsid w:val="008E07F8"/>
    <w:rsid w:val="008E1CC2"/>
    <w:rsid w:val="008E2F4F"/>
    <w:rsid w:val="008E398F"/>
    <w:rsid w:val="008E5C3F"/>
    <w:rsid w:val="008F1D2E"/>
    <w:rsid w:val="008F2F26"/>
    <w:rsid w:val="008F56AA"/>
    <w:rsid w:val="008F76B9"/>
    <w:rsid w:val="008F7BD5"/>
    <w:rsid w:val="0090136E"/>
    <w:rsid w:val="009017A3"/>
    <w:rsid w:val="009022FA"/>
    <w:rsid w:val="009033A7"/>
    <w:rsid w:val="00903A05"/>
    <w:rsid w:val="009057EA"/>
    <w:rsid w:val="009155B3"/>
    <w:rsid w:val="00923AF0"/>
    <w:rsid w:val="0092729E"/>
    <w:rsid w:val="00927E45"/>
    <w:rsid w:val="00930E10"/>
    <w:rsid w:val="00931240"/>
    <w:rsid w:val="00933D1D"/>
    <w:rsid w:val="00933FD4"/>
    <w:rsid w:val="00933FFF"/>
    <w:rsid w:val="0093461D"/>
    <w:rsid w:val="00934CBF"/>
    <w:rsid w:val="00943364"/>
    <w:rsid w:val="00943C7F"/>
    <w:rsid w:val="0094467A"/>
    <w:rsid w:val="00951110"/>
    <w:rsid w:val="00952F86"/>
    <w:rsid w:val="00953399"/>
    <w:rsid w:val="00955FB5"/>
    <w:rsid w:val="009615FF"/>
    <w:rsid w:val="00962189"/>
    <w:rsid w:val="00970BBD"/>
    <w:rsid w:val="00980DF2"/>
    <w:rsid w:val="00985162"/>
    <w:rsid w:val="00985C47"/>
    <w:rsid w:val="0098690E"/>
    <w:rsid w:val="00986B48"/>
    <w:rsid w:val="00986F3A"/>
    <w:rsid w:val="00991CA4"/>
    <w:rsid w:val="009B0ED5"/>
    <w:rsid w:val="009B4DEC"/>
    <w:rsid w:val="009B590B"/>
    <w:rsid w:val="009B625B"/>
    <w:rsid w:val="009C037A"/>
    <w:rsid w:val="009C1D3E"/>
    <w:rsid w:val="009C1D73"/>
    <w:rsid w:val="009C3270"/>
    <w:rsid w:val="009C537F"/>
    <w:rsid w:val="009C6171"/>
    <w:rsid w:val="009D3CD7"/>
    <w:rsid w:val="009D4460"/>
    <w:rsid w:val="009D5874"/>
    <w:rsid w:val="009E002C"/>
    <w:rsid w:val="009E4512"/>
    <w:rsid w:val="009E6B94"/>
    <w:rsid w:val="009F26B4"/>
    <w:rsid w:val="009F50B9"/>
    <w:rsid w:val="009F5155"/>
    <w:rsid w:val="009F5A5B"/>
    <w:rsid w:val="00A10220"/>
    <w:rsid w:val="00A1070E"/>
    <w:rsid w:val="00A107C0"/>
    <w:rsid w:val="00A143BD"/>
    <w:rsid w:val="00A14517"/>
    <w:rsid w:val="00A15E0D"/>
    <w:rsid w:val="00A1686E"/>
    <w:rsid w:val="00A245F0"/>
    <w:rsid w:val="00A25B79"/>
    <w:rsid w:val="00A377DE"/>
    <w:rsid w:val="00A4017B"/>
    <w:rsid w:val="00A404A3"/>
    <w:rsid w:val="00A47703"/>
    <w:rsid w:val="00A5172B"/>
    <w:rsid w:val="00A52032"/>
    <w:rsid w:val="00A52782"/>
    <w:rsid w:val="00A562D5"/>
    <w:rsid w:val="00A56632"/>
    <w:rsid w:val="00A56B3F"/>
    <w:rsid w:val="00A57589"/>
    <w:rsid w:val="00A63394"/>
    <w:rsid w:val="00A63698"/>
    <w:rsid w:val="00A705B5"/>
    <w:rsid w:val="00A7274C"/>
    <w:rsid w:val="00A73E51"/>
    <w:rsid w:val="00A75BCB"/>
    <w:rsid w:val="00A81107"/>
    <w:rsid w:val="00A8208E"/>
    <w:rsid w:val="00A82D2A"/>
    <w:rsid w:val="00A84406"/>
    <w:rsid w:val="00A85025"/>
    <w:rsid w:val="00A86E86"/>
    <w:rsid w:val="00A87B21"/>
    <w:rsid w:val="00A90958"/>
    <w:rsid w:val="00A93962"/>
    <w:rsid w:val="00A963C8"/>
    <w:rsid w:val="00A96A0E"/>
    <w:rsid w:val="00A96ABA"/>
    <w:rsid w:val="00A96ECC"/>
    <w:rsid w:val="00AA0F10"/>
    <w:rsid w:val="00AB002D"/>
    <w:rsid w:val="00AB0CDA"/>
    <w:rsid w:val="00AB3620"/>
    <w:rsid w:val="00AB459D"/>
    <w:rsid w:val="00AB7245"/>
    <w:rsid w:val="00AC004C"/>
    <w:rsid w:val="00AC122A"/>
    <w:rsid w:val="00AC170B"/>
    <w:rsid w:val="00AD05FC"/>
    <w:rsid w:val="00AD1BE3"/>
    <w:rsid w:val="00AD2273"/>
    <w:rsid w:val="00AD534A"/>
    <w:rsid w:val="00AD5391"/>
    <w:rsid w:val="00AD6D4D"/>
    <w:rsid w:val="00AE0C26"/>
    <w:rsid w:val="00AE18D3"/>
    <w:rsid w:val="00AF593B"/>
    <w:rsid w:val="00AF7C4B"/>
    <w:rsid w:val="00AF7F35"/>
    <w:rsid w:val="00B02343"/>
    <w:rsid w:val="00B02EBA"/>
    <w:rsid w:val="00B108B0"/>
    <w:rsid w:val="00B1421D"/>
    <w:rsid w:val="00B17181"/>
    <w:rsid w:val="00B17D94"/>
    <w:rsid w:val="00B22D03"/>
    <w:rsid w:val="00B308F4"/>
    <w:rsid w:val="00B34041"/>
    <w:rsid w:val="00B3679D"/>
    <w:rsid w:val="00B42720"/>
    <w:rsid w:val="00B42D67"/>
    <w:rsid w:val="00B4336E"/>
    <w:rsid w:val="00B54E96"/>
    <w:rsid w:val="00B557A2"/>
    <w:rsid w:val="00B56E19"/>
    <w:rsid w:val="00B573F4"/>
    <w:rsid w:val="00B60155"/>
    <w:rsid w:val="00B60D95"/>
    <w:rsid w:val="00B63A76"/>
    <w:rsid w:val="00B6451A"/>
    <w:rsid w:val="00B64E33"/>
    <w:rsid w:val="00B65C06"/>
    <w:rsid w:val="00B76D97"/>
    <w:rsid w:val="00B93EF2"/>
    <w:rsid w:val="00B948B4"/>
    <w:rsid w:val="00B94B1D"/>
    <w:rsid w:val="00BA2E23"/>
    <w:rsid w:val="00BA3CD6"/>
    <w:rsid w:val="00BA3E35"/>
    <w:rsid w:val="00BA6214"/>
    <w:rsid w:val="00BA6F25"/>
    <w:rsid w:val="00BA71F1"/>
    <w:rsid w:val="00BB2738"/>
    <w:rsid w:val="00BB361F"/>
    <w:rsid w:val="00BB3CC6"/>
    <w:rsid w:val="00BB3D28"/>
    <w:rsid w:val="00BB4433"/>
    <w:rsid w:val="00BB457A"/>
    <w:rsid w:val="00BC0BD4"/>
    <w:rsid w:val="00BC1A12"/>
    <w:rsid w:val="00BC2589"/>
    <w:rsid w:val="00BC6312"/>
    <w:rsid w:val="00BD4952"/>
    <w:rsid w:val="00BE19B5"/>
    <w:rsid w:val="00BE264D"/>
    <w:rsid w:val="00BE2716"/>
    <w:rsid w:val="00BF13C1"/>
    <w:rsid w:val="00BF1E03"/>
    <w:rsid w:val="00BF387E"/>
    <w:rsid w:val="00C00FB8"/>
    <w:rsid w:val="00C029F3"/>
    <w:rsid w:val="00C044D3"/>
    <w:rsid w:val="00C06636"/>
    <w:rsid w:val="00C1187E"/>
    <w:rsid w:val="00C142F5"/>
    <w:rsid w:val="00C16C8D"/>
    <w:rsid w:val="00C222B8"/>
    <w:rsid w:val="00C22752"/>
    <w:rsid w:val="00C27194"/>
    <w:rsid w:val="00C30917"/>
    <w:rsid w:val="00C31B4B"/>
    <w:rsid w:val="00C3353D"/>
    <w:rsid w:val="00C36918"/>
    <w:rsid w:val="00C36F8D"/>
    <w:rsid w:val="00C4605A"/>
    <w:rsid w:val="00C50E4D"/>
    <w:rsid w:val="00C52DBD"/>
    <w:rsid w:val="00C539D2"/>
    <w:rsid w:val="00C567CE"/>
    <w:rsid w:val="00C56D44"/>
    <w:rsid w:val="00C57CF9"/>
    <w:rsid w:val="00C6063C"/>
    <w:rsid w:val="00C6587D"/>
    <w:rsid w:val="00C66AD0"/>
    <w:rsid w:val="00C734D3"/>
    <w:rsid w:val="00C74AED"/>
    <w:rsid w:val="00C75B30"/>
    <w:rsid w:val="00C842BF"/>
    <w:rsid w:val="00C84D69"/>
    <w:rsid w:val="00C87109"/>
    <w:rsid w:val="00C920CC"/>
    <w:rsid w:val="00C93E96"/>
    <w:rsid w:val="00C93FFD"/>
    <w:rsid w:val="00C944D1"/>
    <w:rsid w:val="00CA0037"/>
    <w:rsid w:val="00CA07FE"/>
    <w:rsid w:val="00CA20D1"/>
    <w:rsid w:val="00CA4097"/>
    <w:rsid w:val="00CB1404"/>
    <w:rsid w:val="00CB4946"/>
    <w:rsid w:val="00CB5092"/>
    <w:rsid w:val="00CB6A80"/>
    <w:rsid w:val="00CB6BE4"/>
    <w:rsid w:val="00CC01F1"/>
    <w:rsid w:val="00CC1C2B"/>
    <w:rsid w:val="00CC52B7"/>
    <w:rsid w:val="00CD5703"/>
    <w:rsid w:val="00CD72AC"/>
    <w:rsid w:val="00CE01CE"/>
    <w:rsid w:val="00CE1696"/>
    <w:rsid w:val="00CE5979"/>
    <w:rsid w:val="00CE5CCA"/>
    <w:rsid w:val="00CE72E2"/>
    <w:rsid w:val="00CF3D07"/>
    <w:rsid w:val="00CF7B32"/>
    <w:rsid w:val="00CF7E4E"/>
    <w:rsid w:val="00D01811"/>
    <w:rsid w:val="00D023A5"/>
    <w:rsid w:val="00D10E07"/>
    <w:rsid w:val="00D14A2B"/>
    <w:rsid w:val="00D16A59"/>
    <w:rsid w:val="00D208D0"/>
    <w:rsid w:val="00D240FE"/>
    <w:rsid w:val="00D24430"/>
    <w:rsid w:val="00D2474C"/>
    <w:rsid w:val="00D40930"/>
    <w:rsid w:val="00D41242"/>
    <w:rsid w:val="00D4198A"/>
    <w:rsid w:val="00D46602"/>
    <w:rsid w:val="00D47394"/>
    <w:rsid w:val="00D51DD6"/>
    <w:rsid w:val="00D51FF0"/>
    <w:rsid w:val="00D52C6A"/>
    <w:rsid w:val="00D56EE3"/>
    <w:rsid w:val="00D578EC"/>
    <w:rsid w:val="00D623F2"/>
    <w:rsid w:val="00D62EA9"/>
    <w:rsid w:val="00D66441"/>
    <w:rsid w:val="00D70704"/>
    <w:rsid w:val="00D73718"/>
    <w:rsid w:val="00D73FC4"/>
    <w:rsid w:val="00D837DB"/>
    <w:rsid w:val="00D94FC3"/>
    <w:rsid w:val="00D95CCD"/>
    <w:rsid w:val="00DA5EBF"/>
    <w:rsid w:val="00DB5B9B"/>
    <w:rsid w:val="00DB7204"/>
    <w:rsid w:val="00DC39DF"/>
    <w:rsid w:val="00DC3C37"/>
    <w:rsid w:val="00DC483D"/>
    <w:rsid w:val="00DC602A"/>
    <w:rsid w:val="00DC71A8"/>
    <w:rsid w:val="00DD0622"/>
    <w:rsid w:val="00DD0A10"/>
    <w:rsid w:val="00DD2D16"/>
    <w:rsid w:val="00DE040F"/>
    <w:rsid w:val="00DE4F5D"/>
    <w:rsid w:val="00DE5ECF"/>
    <w:rsid w:val="00DF48E3"/>
    <w:rsid w:val="00E0225F"/>
    <w:rsid w:val="00E03E68"/>
    <w:rsid w:val="00E04231"/>
    <w:rsid w:val="00E06C79"/>
    <w:rsid w:val="00E10C1D"/>
    <w:rsid w:val="00E11C63"/>
    <w:rsid w:val="00E14EE5"/>
    <w:rsid w:val="00E1712F"/>
    <w:rsid w:val="00E2112E"/>
    <w:rsid w:val="00E23EEA"/>
    <w:rsid w:val="00E271F3"/>
    <w:rsid w:val="00E27BC8"/>
    <w:rsid w:val="00E30305"/>
    <w:rsid w:val="00E30E1E"/>
    <w:rsid w:val="00E315E3"/>
    <w:rsid w:val="00E342D7"/>
    <w:rsid w:val="00E377C4"/>
    <w:rsid w:val="00E41EF5"/>
    <w:rsid w:val="00E43901"/>
    <w:rsid w:val="00E445B1"/>
    <w:rsid w:val="00E4504A"/>
    <w:rsid w:val="00E53784"/>
    <w:rsid w:val="00E54243"/>
    <w:rsid w:val="00E54978"/>
    <w:rsid w:val="00E564F7"/>
    <w:rsid w:val="00E5764D"/>
    <w:rsid w:val="00E60F7E"/>
    <w:rsid w:val="00E63251"/>
    <w:rsid w:val="00E64917"/>
    <w:rsid w:val="00E65CA6"/>
    <w:rsid w:val="00E71223"/>
    <w:rsid w:val="00E71BB1"/>
    <w:rsid w:val="00E72EA5"/>
    <w:rsid w:val="00E74D75"/>
    <w:rsid w:val="00E7544A"/>
    <w:rsid w:val="00E75C83"/>
    <w:rsid w:val="00E80C5A"/>
    <w:rsid w:val="00E84360"/>
    <w:rsid w:val="00E9255B"/>
    <w:rsid w:val="00E94C4F"/>
    <w:rsid w:val="00E97335"/>
    <w:rsid w:val="00EA08C1"/>
    <w:rsid w:val="00EA2765"/>
    <w:rsid w:val="00EA3416"/>
    <w:rsid w:val="00EB2BF1"/>
    <w:rsid w:val="00EB480F"/>
    <w:rsid w:val="00EB4D85"/>
    <w:rsid w:val="00EB6976"/>
    <w:rsid w:val="00EB6DB1"/>
    <w:rsid w:val="00EC4F33"/>
    <w:rsid w:val="00EC669F"/>
    <w:rsid w:val="00ED2B67"/>
    <w:rsid w:val="00ED3868"/>
    <w:rsid w:val="00ED5DB5"/>
    <w:rsid w:val="00EF0D43"/>
    <w:rsid w:val="00EF278B"/>
    <w:rsid w:val="00EF5243"/>
    <w:rsid w:val="00EF668E"/>
    <w:rsid w:val="00EF7C4D"/>
    <w:rsid w:val="00F027EC"/>
    <w:rsid w:val="00F03020"/>
    <w:rsid w:val="00F03A18"/>
    <w:rsid w:val="00F109E0"/>
    <w:rsid w:val="00F11F52"/>
    <w:rsid w:val="00F12E52"/>
    <w:rsid w:val="00F13D7A"/>
    <w:rsid w:val="00F14455"/>
    <w:rsid w:val="00F1628A"/>
    <w:rsid w:val="00F17C6C"/>
    <w:rsid w:val="00F23A0A"/>
    <w:rsid w:val="00F26D33"/>
    <w:rsid w:val="00F27596"/>
    <w:rsid w:val="00F30661"/>
    <w:rsid w:val="00F372BA"/>
    <w:rsid w:val="00F404DF"/>
    <w:rsid w:val="00F41690"/>
    <w:rsid w:val="00F424FD"/>
    <w:rsid w:val="00F47F03"/>
    <w:rsid w:val="00F614FB"/>
    <w:rsid w:val="00F617B0"/>
    <w:rsid w:val="00F63E78"/>
    <w:rsid w:val="00F64486"/>
    <w:rsid w:val="00F6473D"/>
    <w:rsid w:val="00F678D8"/>
    <w:rsid w:val="00F73694"/>
    <w:rsid w:val="00F76E17"/>
    <w:rsid w:val="00F85106"/>
    <w:rsid w:val="00F8539B"/>
    <w:rsid w:val="00FA2E9A"/>
    <w:rsid w:val="00FA4CF1"/>
    <w:rsid w:val="00FA59B7"/>
    <w:rsid w:val="00FA737A"/>
    <w:rsid w:val="00FB65C2"/>
    <w:rsid w:val="00FC1797"/>
    <w:rsid w:val="00FC1CDD"/>
    <w:rsid w:val="00FC31DC"/>
    <w:rsid w:val="00FD0F07"/>
    <w:rsid w:val="00FD2BA6"/>
    <w:rsid w:val="00FD61A6"/>
    <w:rsid w:val="00FE0B14"/>
    <w:rsid w:val="00FE1BAC"/>
    <w:rsid w:val="00FE4EAF"/>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E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D69"/>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1">
    <w:name w:val="1"/>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D1656"/>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customStyle="1" w:styleId="microblujustify">
    <w:name w:val="microblujustify"/>
    <w:basedOn w:val="Normale"/>
    <w:rsid w:val="00A84406"/>
    <w:pPr>
      <w:spacing w:before="100" w:beforeAutospacing="1" w:after="100" w:afterAutospacing="1"/>
    </w:pPr>
  </w:style>
  <w:style w:type="character" w:customStyle="1" w:styleId="NormaleFiliCarattere">
    <w:name w:val="Normale Fili Carattere"/>
    <w:link w:val="NormaleFili"/>
    <w:locked/>
    <w:rsid w:val="0013773B"/>
    <w:rPr>
      <w:rFonts w:ascii="Calibri" w:hAnsi="Calibri" w:cs="Calibri"/>
    </w:rPr>
  </w:style>
  <w:style w:type="paragraph" w:customStyle="1" w:styleId="NormaleFili">
    <w:name w:val="Normale Fili"/>
    <w:basedOn w:val="Normale"/>
    <w:link w:val="NormaleFiliCarattere"/>
    <w:qFormat/>
    <w:rsid w:val="0013773B"/>
    <w:pPr>
      <w:spacing w:before="120" w:after="120"/>
      <w:jc w:val="both"/>
    </w:pPr>
    <w:rPr>
      <w:rFonts w:ascii="Calibri" w:hAnsi="Calibri" w:cs="Calibri"/>
      <w:sz w:val="20"/>
      <w:szCs w:val="20"/>
    </w:r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3009A2"/>
    <w:rPr>
      <w:sz w:val="24"/>
      <w:szCs w:val="24"/>
    </w:rPr>
  </w:style>
  <w:style w:type="character" w:styleId="Enfasigrassetto">
    <w:name w:val="Strong"/>
    <w:basedOn w:val="Carpredefinitoparagrafo"/>
    <w:uiPriority w:val="22"/>
    <w:qFormat/>
    <w:rsid w:val="008440F8"/>
    <w:rPr>
      <w:b/>
      <w:bCs/>
    </w:rPr>
  </w:style>
  <w:style w:type="character" w:customStyle="1" w:styleId="st1">
    <w:name w:val="st1"/>
    <w:basedOn w:val="Carpredefinitoparagrafo"/>
    <w:rsid w:val="002F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295647751">
      <w:bodyDiv w:val="1"/>
      <w:marLeft w:val="0"/>
      <w:marRight w:val="0"/>
      <w:marTop w:val="0"/>
      <w:marBottom w:val="0"/>
      <w:divBdr>
        <w:top w:val="none" w:sz="0" w:space="0" w:color="auto"/>
        <w:left w:val="none" w:sz="0" w:space="0" w:color="auto"/>
        <w:bottom w:val="none" w:sz="0" w:space="0" w:color="auto"/>
        <w:right w:val="none" w:sz="0" w:space="0" w:color="auto"/>
      </w:divBdr>
    </w:div>
    <w:div w:id="395058594">
      <w:bodyDiv w:val="1"/>
      <w:marLeft w:val="0"/>
      <w:marRight w:val="0"/>
      <w:marTop w:val="0"/>
      <w:marBottom w:val="0"/>
      <w:divBdr>
        <w:top w:val="none" w:sz="0" w:space="0" w:color="auto"/>
        <w:left w:val="none" w:sz="0" w:space="0" w:color="auto"/>
        <w:bottom w:val="none" w:sz="0" w:space="0" w:color="auto"/>
        <w:right w:val="none" w:sz="0" w:space="0" w:color="auto"/>
      </w:divBdr>
      <w:divsChild>
        <w:div w:id="1959876258">
          <w:marLeft w:val="0"/>
          <w:marRight w:val="0"/>
          <w:marTop w:val="0"/>
          <w:marBottom w:val="0"/>
          <w:divBdr>
            <w:top w:val="none" w:sz="0" w:space="0" w:color="auto"/>
            <w:left w:val="none" w:sz="0" w:space="0" w:color="auto"/>
            <w:bottom w:val="none" w:sz="0" w:space="0" w:color="auto"/>
            <w:right w:val="none" w:sz="0" w:space="0" w:color="auto"/>
          </w:divBdr>
        </w:div>
      </w:divsChild>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57482473">
      <w:bodyDiv w:val="1"/>
      <w:marLeft w:val="0"/>
      <w:marRight w:val="0"/>
      <w:marTop w:val="0"/>
      <w:marBottom w:val="0"/>
      <w:divBdr>
        <w:top w:val="none" w:sz="0" w:space="0" w:color="auto"/>
        <w:left w:val="none" w:sz="0" w:space="0" w:color="auto"/>
        <w:bottom w:val="none" w:sz="0" w:space="0" w:color="auto"/>
        <w:right w:val="none" w:sz="0" w:space="0" w:color="auto"/>
      </w:divBdr>
      <w:divsChild>
        <w:div w:id="1599407856">
          <w:marLeft w:val="0"/>
          <w:marRight w:val="0"/>
          <w:marTop w:val="0"/>
          <w:marBottom w:val="0"/>
          <w:divBdr>
            <w:top w:val="none" w:sz="0" w:space="0" w:color="auto"/>
            <w:left w:val="none" w:sz="0" w:space="0" w:color="auto"/>
            <w:bottom w:val="none" w:sz="0" w:space="0" w:color="auto"/>
            <w:right w:val="none" w:sz="0" w:space="0" w:color="auto"/>
          </w:divBdr>
        </w:div>
      </w:divsChild>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64538611">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A285-4373-4C85-BBB8-C1A1A756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2587</Words>
  <Characters>14746</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2020-10-12T09:33:00Z</dcterms:created>
  <dcterms:modified xsi:type="dcterms:W3CDTF">2020-10-12T09:33:00Z</dcterms:modified>
</cp:coreProperties>
</file>